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1CC7806D" w:rsidR="004D45B5" w:rsidRPr="00F943DB" w:rsidRDefault="00BE771B"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24</w:t>
      </w:r>
      <w:r w:rsidR="00DD15C3" w:rsidRPr="00DD15C3">
        <w:rPr>
          <w:rFonts w:cstheme="minorHAnsi"/>
          <w:sz w:val="24"/>
          <w:szCs w:val="24"/>
          <w:vertAlign w:val="superscript"/>
        </w:rPr>
        <w:t>th</w:t>
      </w:r>
      <w:r w:rsidR="00DD15C3">
        <w:rPr>
          <w:rFonts w:cstheme="minorHAnsi"/>
          <w:sz w:val="24"/>
          <w:szCs w:val="24"/>
        </w:rPr>
        <w:t xml:space="preserve"> November</w:t>
      </w:r>
      <w:r w:rsidR="003352E0" w:rsidRPr="00F943DB">
        <w:rPr>
          <w:rFonts w:cstheme="minorHAnsi"/>
          <w:sz w:val="24"/>
          <w:szCs w:val="24"/>
        </w:rPr>
        <w:t xml:space="preserve"> 2023</w:t>
      </w:r>
    </w:p>
    <w:p w14:paraId="253037AC" w14:textId="77777777" w:rsidR="00BE34AE" w:rsidRPr="00F943DB" w:rsidRDefault="00BE34AE" w:rsidP="002A39D9">
      <w:pPr>
        <w:spacing w:after="0" w:line="240" w:lineRule="auto"/>
        <w:rPr>
          <w:rFonts w:cstheme="minorHAnsi"/>
          <w:sz w:val="24"/>
          <w:szCs w:val="24"/>
        </w:rPr>
      </w:pPr>
    </w:p>
    <w:p w14:paraId="7016D56E" w14:textId="53AFEE36" w:rsidR="00111237" w:rsidRPr="00111237" w:rsidRDefault="00BE771B" w:rsidP="00111237">
      <w:pPr>
        <w:spacing w:after="0" w:line="240" w:lineRule="auto"/>
        <w:rPr>
          <w:b/>
          <w:bCs/>
          <w:sz w:val="24"/>
          <w:szCs w:val="24"/>
          <w:u w:val="single"/>
        </w:rPr>
      </w:pPr>
      <w:r>
        <w:rPr>
          <w:b/>
          <w:bCs/>
          <w:sz w:val="24"/>
          <w:szCs w:val="24"/>
          <w:u w:val="single"/>
        </w:rPr>
        <w:t>Christmas Performance Ticket Orders</w:t>
      </w:r>
    </w:p>
    <w:p w14:paraId="56A2AF07" w14:textId="187BFC3E" w:rsidR="003A68E9" w:rsidRDefault="00BE771B" w:rsidP="006F694C">
      <w:pPr>
        <w:spacing w:after="0" w:line="240" w:lineRule="auto"/>
      </w:pPr>
      <w:r>
        <w:t>You should have a letter about ordering tickets, please return this as soon as possible.</w:t>
      </w:r>
    </w:p>
    <w:p w14:paraId="7A823E41" w14:textId="77777777" w:rsidR="00DD15C3" w:rsidRDefault="00DD15C3" w:rsidP="006F694C">
      <w:pPr>
        <w:spacing w:after="0" w:line="240" w:lineRule="auto"/>
        <w:rPr>
          <w:rFonts w:cstheme="minorHAnsi"/>
          <w:b/>
          <w:bCs/>
          <w:sz w:val="24"/>
          <w:szCs w:val="24"/>
          <w:u w:val="single"/>
        </w:rPr>
      </w:pPr>
    </w:p>
    <w:p w14:paraId="280F4BA9" w14:textId="6C20FB40" w:rsidR="003D0A8C" w:rsidRPr="00E26614" w:rsidRDefault="00BE771B" w:rsidP="003D0A8C">
      <w:pPr>
        <w:spacing w:after="0" w:line="240" w:lineRule="auto"/>
        <w:rPr>
          <w:rFonts w:cstheme="minorHAnsi"/>
          <w:b/>
          <w:bCs/>
          <w:sz w:val="24"/>
          <w:szCs w:val="24"/>
          <w:u w:val="single"/>
        </w:rPr>
      </w:pPr>
      <w:r>
        <w:rPr>
          <w:rFonts w:cstheme="minorHAnsi"/>
          <w:b/>
          <w:bCs/>
          <w:sz w:val="24"/>
          <w:szCs w:val="24"/>
          <w:u w:val="single"/>
        </w:rPr>
        <w:t>School Photographs</w:t>
      </w:r>
    </w:p>
    <w:p w14:paraId="368B5E15" w14:textId="2AE06BE6" w:rsidR="00550847" w:rsidRPr="00E26614" w:rsidRDefault="00BE771B" w:rsidP="003A68E9">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The photographer is in school on Monday. We are unable to include pre school children, all siblings in school will be included.</w:t>
      </w:r>
    </w:p>
    <w:p w14:paraId="27BA5E3E" w14:textId="77777777" w:rsidR="00E26614" w:rsidRPr="000400F3" w:rsidRDefault="00E26614" w:rsidP="003A68E9">
      <w:pPr>
        <w:spacing w:after="0" w:line="240" w:lineRule="auto"/>
        <w:rPr>
          <w:b/>
          <w:bCs/>
          <w:sz w:val="24"/>
          <w:szCs w:val="24"/>
          <w:highlight w:val="yellow"/>
          <w:u w:val="single"/>
        </w:rPr>
      </w:pPr>
    </w:p>
    <w:p w14:paraId="55FCC4C4" w14:textId="514E1AA0" w:rsidR="003A68E9" w:rsidRPr="00E26614" w:rsidRDefault="00BE771B" w:rsidP="003A68E9">
      <w:pPr>
        <w:spacing w:after="0" w:line="240" w:lineRule="auto"/>
        <w:rPr>
          <w:b/>
          <w:bCs/>
          <w:sz w:val="24"/>
          <w:szCs w:val="24"/>
          <w:u w:val="single"/>
        </w:rPr>
      </w:pPr>
      <w:r>
        <w:rPr>
          <w:b/>
          <w:bCs/>
          <w:sz w:val="24"/>
          <w:szCs w:val="24"/>
          <w:u w:val="single"/>
        </w:rPr>
        <w:t>Request for baby clothes</w:t>
      </w:r>
    </w:p>
    <w:p w14:paraId="5D15894A" w14:textId="26048E7F" w:rsidR="003A68E9" w:rsidRDefault="00BE771B" w:rsidP="003A68E9">
      <w:pPr>
        <w:spacing w:after="0" w:line="240" w:lineRule="auto"/>
        <w:rPr>
          <w:sz w:val="24"/>
          <w:szCs w:val="24"/>
        </w:rPr>
      </w:pPr>
      <w:r>
        <w:rPr>
          <w:sz w:val="24"/>
          <w:szCs w:val="24"/>
        </w:rPr>
        <w:t xml:space="preserve">One of our parents has a relative who works at the RVI who are desperate for premature baby sized clothes, if you have any you want to </w:t>
      </w:r>
      <w:proofErr w:type="gramStart"/>
      <w:r>
        <w:rPr>
          <w:sz w:val="24"/>
          <w:szCs w:val="24"/>
        </w:rPr>
        <w:t>donate</w:t>
      </w:r>
      <w:proofErr w:type="gramEnd"/>
      <w:r>
        <w:rPr>
          <w:sz w:val="24"/>
          <w:szCs w:val="24"/>
        </w:rPr>
        <w:t xml:space="preserve"> please send them into school and we will pass these on.</w:t>
      </w:r>
    </w:p>
    <w:p w14:paraId="4AF8D4CC" w14:textId="47086D7A" w:rsidR="00786A64" w:rsidRDefault="00786A64" w:rsidP="003A68E9">
      <w:pPr>
        <w:spacing w:after="0" w:line="240" w:lineRule="auto"/>
        <w:rPr>
          <w:sz w:val="24"/>
          <w:szCs w:val="24"/>
        </w:rPr>
      </w:pPr>
    </w:p>
    <w:p w14:paraId="64543346" w14:textId="5E8099DD" w:rsidR="00786A64" w:rsidRPr="00E26614" w:rsidRDefault="00BE771B" w:rsidP="00786A64">
      <w:pPr>
        <w:spacing w:after="0" w:line="240" w:lineRule="auto"/>
        <w:rPr>
          <w:rFonts w:cstheme="minorHAnsi"/>
          <w:b/>
          <w:bCs/>
          <w:sz w:val="24"/>
          <w:szCs w:val="24"/>
          <w:u w:val="single"/>
        </w:rPr>
      </w:pPr>
      <w:r>
        <w:rPr>
          <w:rFonts w:cstheme="minorHAnsi"/>
          <w:b/>
          <w:bCs/>
          <w:sz w:val="24"/>
          <w:szCs w:val="24"/>
          <w:u w:val="single"/>
        </w:rPr>
        <w:t>Toilet near the main entrance</w:t>
      </w:r>
    </w:p>
    <w:p w14:paraId="0D3FECA9" w14:textId="6C3470FA" w:rsidR="00786A64" w:rsidRDefault="00BE771B" w:rsidP="00786A64">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 xml:space="preserve">We have had significant issues with the plumbing for the toilet near the main entrance. This has been caused by objects being flushed down it. Children do not have access to this area during the day and so the objects are from either adults or children using the toilet outside the school day. We sometimes have parents asking if they, or the children, can use this toilet. Please, in future, can you avoid making this request. The children will be directed to the children’s toilets and any parents should no longer ask to use this toilet unless they are at an event or meeting in school. </w:t>
      </w:r>
    </w:p>
    <w:p w14:paraId="4D589E55" w14:textId="5BBF046F" w:rsidR="00550847" w:rsidRDefault="00550847" w:rsidP="00A54468">
      <w:pPr>
        <w:spacing w:after="0" w:line="240" w:lineRule="auto"/>
        <w:rPr>
          <w:b/>
          <w:bCs/>
          <w:color w:val="FF0000"/>
        </w:rPr>
      </w:pPr>
    </w:p>
    <w:p w14:paraId="55F1063E" w14:textId="1BF41881" w:rsidR="00401B1A" w:rsidRPr="00550847" w:rsidRDefault="00401B1A" w:rsidP="0015120C">
      <w:pPr>
        <w:spacing w:after="0" w:line="240" w:lineRule="auto"/>
        <w:rPr>
          <w:rFonts w:cstheme="minorHAnsi"/>
          <w:b/>
          <w:bCs/>
          <w:sz w:val="24"/>
          <w:szCs w:val="24"/>
          <w:u w:val="single"/>
        </w:rPr>
      </w:pPr>
      <w:r w:rsidRPr="00550847">
        <w:rPr>
          <w:rFonts w:cstheme="minorHAnsi"/>
          <w:b/>
          <w:bCs/>
          <w:sz w:val="24"/>
          <w:szCs w:val="24"/>
          <w:u w:val="single"/>
        </w:rPr>
        <w:t>Dates for your diary</w:t>
      </w:r>
    </w:p>
    <w:p w14:paraId="124158D0" w14:textId="77777777" w:rsidR="00924887" w:rsidRPr="000400F3" w:rsidRDefault="00924887" w:rsidP="0015120C">
      <w:pPr>
        <w:spacing w:after="0" w:line="240" w:lineRule="auto"/>
        <w:rPr>
          <w:rFonts w:ascii="Calibri" w:eastAsia="Calibri" w:hAnsi="Calibri" w:cs="Calibri"/>
          <w:i/>
          <w:iCs/>
          <w:sz w:val="24"/>
          <w:szCs w:val="24"/>
          <w:highlight w:val="yellow"/>
        </w:rPr>
      </w:pPr>
    </w:p>
    <w:tbl>
      <w:tblPr>
        <w:tblStyle w:val="TableGrid"/>
        <w:tblW w:w="0" w:type="auto"/>
        <w:tblLook w:val="04A0" w:firstRow="1" w:lastRow="0" w:firstColumn="1" w:lastColumn="0" w:noHBand="0" w:noVBand="1"/>
      </w:tblPr>
      <w:tblGrid>
        <w:gridCol w:w="1980"/>
        <w:gridCol w:w="8476"/>
      </w:tblGrid>
      <w:tr w:rsidR="00401B1A" w14:paraId="79475D48" w14:textId="77777777" w:rsidTr="00401B1A">
        <w:tc>
          <w:tcPr>
            <w:tcW w:w="1980" w:type="dxa"/>
          </w:tcPr>
          <w:p w14:paraId="1B641589" w14:textId="192762FF"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WB 30-10-23</w:t>
            </w:r>
          </w:p>
        </w:tc>
        <w:tc>
          <w:tcPr>
            <w:tcW w:w="8476" w:type="dxa"/>
          </w:tcPr>
          <w:p w14:paraId="699AF8CA" w14:textId="6C36DC90"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Half term</w:t>
            </w:r>
          </w:p>
        </w:tc>
      </w:tr>
      <w:tr w:rsidR="007805F0" w14:paraId="1901EF9E" w14:textId="77777777" w:rsidTr="00401B1A">
        <w:tc>
          <w:tcPr>
            <w:tcW w:w="1980" w:type="dxa"/>
          </w:tcPr>
          <w:p w14:paraId="12E39F4F" w14:textId="46E4A71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27-11-23</w:t>
            </w:r>
          </w:p>
        </w:tc>
        <w:tc>
          <w:tcPr>
            <w:tcW w:w="8476" w:type="dxa"/>
          </w:tcPr>
          <w:p w14:paraId="4163495B" w14:textId="502481D7"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School photos</w:t>
            </w:r>
          </w:p>
        </w:tc>
      </w:tr>
      <w:tr w:rsidR="007805F0" w14:paraId="1ABF43A8" w14:textId="77777777" w:rsidTr="00401B1A">
        <w:tc>
          <w:tcPr>
            <w:tcW w:w="1980" w:type="dxa"/>
          </w:tcPr>
          <w:p w14:paraId="188883B2" w14:textId="13525048"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28-11-23</w:t>
            </w:r>
          </w:p>
        </w:tc>
        <w:tc>
          <w:tcPr>
            <w:tcW w:w="8476" w:type="dxa"/>
          </w:tcPr>
          <w:p w14:paraId="4830FF4F" w14:textId="6035290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w:t>
            </w:r>
            <w:r w:rsidR="00B3141F">
              <w:rPr>
                <w:rFonts w:asciiTheme="minorHAnsi" w:hAnsiTheme="minorHAnsi" w:cstheme="minorHAnsi"/>
                <w:sz w:val="24"/>
                <w:szCs w:val="24"/>
              </w:rPr>
              <w:t>2</w:t>
            </w:r>
            <w:r>
              <w:rPr>
                <w:rFonts w:asciiTheme="minorHAnsi" w:hAnsiTheme="minorHAnsi" w:cstheme="minorHAnsi"/>
                <w:sz w:val="24"/>
                <w:szCs w:val="24"/>
              </w:rPr>
              <w:t xml:space="preserve"> Reading Workshop</w:t>
            </w:r>
            <w:r w:rsidR="00DD15C3">
              <w:rPr>
                <w:rFonts w:asciiTheme="minorHAnsi" w:hAnsiTheme="minorHAnsi" w:cstheme="minorHAnsi"/>
                <w:sz w:val="24"/>
                <w:szCs w:val="24"/>
              </w:rPr>
              <w:t>: 9am</w:t>
            </w:r>
          </w:p>
        </w:tc>
      </w:tr>
      <w:tr w:rsidR="007805F0" w14:paraId="2F272AB3" w14:textId="77777777" w:rsidTr="00401B1A">
        <w:tc>
          <w:tcPr>
            <w:tcW w:w="1980" w:type="dxa"/>
          </w:tcPr>
          <w:p w14:paraId="31402320" w14:textId="5895F8CC"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29-11-23</w:t>
            </w:r>
          </w:p>
        </w:tc>
        <w:tc>
          <w:tcPr>
            <w:tcW w:w="8476" w:type="dxa"/>
          </w:tcPr>
          <w:p w14:paraId="04904EAE" w14:textId="30DC5571" w:rsidR="007805F0"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sz w:val="24"/>
                <w:szCs w:val="24"/>
              </w:rPr>
              <w:t>M&amp;M Beauty and the Beast Panto in school (1pm)</w:t>
            </w:r>
          </w:p>
        </w:tc>
      </w:tr>
      <w:tr w:rsidR="007805F0" w14:paraId="4FF5A372" w14:textId="77777777" w:rsidTr="00401B1A">
        <w:tc>
          <w:tcPr>
            <w:tcW w:w="1980" w:type="dxa"/>
          </w:tcPr>
          <w:p w14:paraId="1E28E0F5" w14:textId="6120FEA4"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30-11-23</w:t>
            </w:r>
          </w:p>
        </w:tc>
        <w:tc>
          <w:tcPr>
            <w:tcW w:w="8476" w:type="dxa"/>
          </w:tcPr>
          <w:p w14:paraId="214ADC64" w14:textId="72751C1B"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Nursery Oracy/Reading Workshop</w:t>
            </w:r>
            <w:r w:rsidR="00DD15C3">
              <w:rPr>
                <w:rFonts w:asciiTheme="minorHAnsi" w:hAnsiTheme="minorHAnsi" w:cstheme="minorHAnsi"/>
                <w:sz w:val="24"/>
                <w:szCs w:val="24"/>
              </w:rPr>
              <w:t>: 9am</w:t>
            </w:r>
          </w:p>
        </w:tc>
      </w:tr>
      <w:tr w:rsidR="007805F0" w14:paraId="4EEB232C" w14:textId="77777777" w:rsidTr="00401B1A">
        <w:tc>
          <w:tcPr>
            <w:tcW w:w="1980" w:type="dxa"/>
          </w:tcPr>
          <w:p w14:paraId="2AE42B4F" w14:textId="3B1732CA"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7-12-23</w:t>
            </w:r>
          </w:p>
        </w:tc>
        <w:tc>
          <w:tcPr>
            <w:tcW w:w="8476" w:type="dxa"/>
          </w:tcPr>
          <w:p w14:paraId="18424F4E" w14:textId="77777777" w:rsidR="007805F0" w:rsidRDefault="00CF051E" w:rsidP="007805F0">
            <w:pPr>
              <w:pStyle w:val="NormalWeb"/>
              <w:spacing w:before="0" w:beforeAutospacing="0" w:after="0" w:afterAutospacing="0"/>
              <w:rPr>
                <w:rFonts w:asciiTheme="minorHAnsi" w:hAnsiTheme="minorHAnsi" w:cstheme="minorHAnsi"/>
                <w:color w:val="FF0000"/>
                <w:sz w:val="24"/>
                <w:szCs w:val="24"/>
              </w:rPr>
            </w:pPr>
            <w:r w:rsidRPr="00CF051E">
              <w:rPr>
                <w:rFonts w:asciiTheme="minorHAnsi" w:hAnsiTheme="minorHAnsi" w:cstheme="minorHAnsi"/>
                <w:color w:val="FF0000"/>
                <w:sz w:val="24"/>
                <w:szCs w:val="24"/>
              </w:rPr>
              <w:t>Santa Run*</w:t>
            </w:r>
            <w:r w:rsidR="00B3141F" w:rsidRPr="00CF051E">
              <w:rPr>
                <w:rFonts w:asciiTheme="minorHAnsi" w:hAnsiTheme="minorHAnsi" w:cstheme="minorHAnsi"/>
                <w:color w:val="FF0000"/>
                <w:sz w:val="24"/>
                <w:szCs w:val="24"/>
              </w:rPr>
              <w:t xml:space="preserve"> </w:t>
            </w:r>
            <w:r w:rsidR="00B3141F">
              <w:rPr>
                <w:rFonts w:asciiTheme="minorHAnsi" w:hAnsiTheme="minorHAnsi" w:cstheme="minorHAnsi"/>
                <w:sz w:val="24"/>
                <w:szCs w:val="24"/>
              </w:rPr>
              <w:t>and Christmas School Lunch</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Change of focus!</w:t>
            </w:r>
            <w:r>
              <w:rPr>
                <w:rFonts w:asciiTheme="minorHAnsi" w:hAnsiTheme="minorHAnsi" w:cstheme="minorHAnsi"/>
                <w:color w:val="FF0000"/>
                <w:sz w:val="24"/>
                <w:szCs w:val="24"/>
              </w:rPr>
              <w:t xml:space="preserve"> (The children will also be able to wear a Christmas jumper if they want.)</w:t>
            </w:r>
          </w:p>
          <w:p w14:paraId="0E5E3385" w14:textId="18AA865A" w:rsidR="00002C75" w:rsidRPr="00002C75" w:rsidRDefault="00002C75" w:rsidP="007805F0">
            <w:pPr>
              <w:pStyle w:val="NormalWeb"/>
              <w:spacing w:before="0" w:beforeAutospacing="0" w:after="0" w:afterAutospacing="0"/>
              <w:rPr>
                <w:rFonts w:asciiTheme="minorHAnsi" w:hAnsiTheme="minorHAnsi" w:cstheme="minorHAnsi"/>
                <w:b/>
                <w:bCs/>
                <w:sz w:val="24"/>
                <w:szCs w:val="24"/>
              </w:rPr>
            </w:pPr>
            <w:r w:rsidRPr="00002C75">
              <w:rPr>
                <w:rFonts w:asciiTheme="minorHAnsi" w:hAnsiTheme="minorHAnsi" w:cstheme="minorHAnsi"/>
                <w:b/>
                <w:bCs/>
                <w:sz w:val="24"/>
                <w:szCs w:val="24"/>
              </w:rPr>
              <w:t>Additional: On this day please can children bring in any donations for hampers.</w:t>
            </w:r>
          </w:p>
        </w:tc>
      </w:tr>
      <w:tr w:rsidR="00B3141F" w14:paraId="3C5A42C9" w14:textId="77777777" w:rsidTr="00401B1A">
        <w:tc>
          <w:tcPr>
            <w:tcW w:w="1980" w:type="dxa"/>
          </w:tcPr>
          <w:p w14:paraId="7C9F1B13" w14:textId="49ED8F6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11-12-23</w:t>
            </w:r>
          </w:p>
        </w:tc>
        <w:tc>
          <w:tcPr>
            <w:tcW w:w="8476" w:type="dxa"/>
          </w:tcPr>
          <w:p w14:paraId="67F08397" w14:textId="77777777"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performances</w:t>
            </w:r>
            <w:r w:rsidR="00972824">
              <w:rPr>
                <w:rFonts w:asciiTheme="minorHAnsi" w:hAnsiTheme="minorHAnsi" w:cstheme="minorHAnsi"/>
                <w:sz w:val="24"/>
                <w:szCs w:val="24"/>
              </w:rPr>
              <w:t>:</w:t>
            </w:r>
          </w:p>
          <w:p w14:paraId="52E19359" w14:textId="72EA23A3" w:rsidR="00972824" w:rsidRDefault="00972824"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11-12-23: Babies and toddlers welcome, 2pm</w:t>
            </w:r>
          </w:p>
          <w:p w14:paraId="1B6620C0" w14:textId="3C04B04D" w:rsidR="00972824" w:rsidRDefault="00972824"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12-12-23: 9.30am: Parents with children in years 3 and 5</w:t>
            </w:r>
          </w:p>
          <w:p w14:paraId="3B60871A" w14:textId="4C282301" w:rsidR="00972824" w:rsidRDefault="00972824"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13-12-23: 9.30am: Parents with children in years Reception, 1 and 2</w:t>
            </w:r>
          </w:p>
          <w:p w14:paraId="2591D6EF" w14:textId="79019117" w:rsidR="00972824" w:rsidRDefault="00972824"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13-12-23: 2pm: Parents with children in years 6 and 4</w:t>
            </w:r>
          </w:p>
          <w:p w14:paraId="7EDE972B" w14:textId="5F834108" w:rsidR="00972824" w:rsidRDefault="00972824"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Families will be offered tickets to the babies and </w:t>
            </w:r>
            <w:proofErr w:type="gramStart"/>
            <w:r>
              <w:rPr>
                <w:rFonts w:asciiTheme="minorHAnsi" w:hAnsiTheme="minorHAnsi" w:cstheme="minorHAnsi"/>
                <w:sz w:val="24"/>
                <w:szCs w:val="24"/>
              </w:rPr>
              <w:t>toddlers</w:t>
            </w:r>
            <w:proofErr w:type="gramEnd"/>
            <w:r>
              <w:rPr>
                <w:rFonts w:asciiTheme="minorHAnsi" w:hAnsiTheme="minorHAnsi" w:cstheme="minorHAnsi"/>
                <w:sz w:val="24"/>
                <w:szCs w:val="24"/>
              </w:rPr>
              <w:t xml:space="preserve"> performance if needed and then ONE of the above performances, to which pre school children SHOULD NOT be brought.</w:t>
            </w:r>
          </w:p>
        </w:tc>
      </w:tr>
      <w:tr w:rsidR="00B3141F" w14:paraId="7AEA27AD" w14:textId="77777777" w:rsidTr="00401B1A">
        <w:tc>
          <w:tcPr>
            <w:tcW w:w="1980" w:type="dxa"/>
          </w:tcPr>
          <w:p w14:paraId="22F43AA1" w14:textId="62EB797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15-12-23</w:t>
            </w:r>
          </w:p>
        </w:tc>
        <w:tc>
          <w:tcPr>
            <w:tcW w:w="8476" w:type="dxa"/>
          </w:tcPr>
          <w:p w14:paraId="0E7A0A4F" w14:textId="3F64421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Nasal Flu Vaccines</w:t>
            </w:r>
          </w:p>
        </w:tc>
      </w:tr>
      <w:tr w:rsidR="00B3141F" w14:paraId="78E3DA66" w14:textId="77777777" w:rsidTr="00401B1A">
        <w:tc>
          <w:tcPr>
            <w:tcW w:w="1980" w:type="dxa"/>
          </w:tcPr>
          <w:p w14:paraId="7A330270" w14:textId="4E1FE20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18-12-23</w:t>
            </w:r>
          </w:p>
        </w:tc>
        <w:tc>
          <w:tcPr>
            <w:tcW w:w="8476" w:type="dxa"/>
          </w:tcPr>
          <w:p w14:paraId="11F180B8" w14:textId="4E2542F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parties</w:t>
            </w:r>
          </w:p>
        </w:tc>
      </w:tr>
      <w:tr w:rsidR="00B3141F" w14:paraId="7D4731FD" w14:textId="77777777" w:rsidTr="00401B1A">
        <w:tc>
          <w:tcPr>
            <w:tcW w:w="1980" w:type="dxa"/>
          </w:tcPr>
          <w:p w14:paraId="670FE148" w14:textId="0E44C8A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22-12-23</w:t>
            </w:r>
          </w:p>
        </w:tc>
        <w:tc>
          <w:tcPr>
            <w:tcW w:w="8476" w:type="dxa"/>
          </w:tcPr>
          <w:p w14:paraId="67428077" w14:textId="57BF9D4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Carols in the hall (pm), end of term</w:t>
            </w:r>
          </w:p>
        </w:tc>
      </w:tr>
      <w:tr w:rsidR="00B3141F" w14:paraId="6840F5A4" w14:textId="77777777" w:rsidTr="00401B1A">
        <w:tc>
          <w:tcPr>
            <w:tcW w:w="1980" w:type="dxa"/>
          </w:tcPr>
          <w:p w14:paraId="29638005" w14:textId="7269967E" w:rsidR="00B3141F"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b/>
                <w:bCs/>
                <w:sz w:val="24"/>
                <w:szCs w:val="24"/>
              </w:rPr>
              <w:t>Tuesday</w:t>
            </w:r>
            <w:r>
              <w:rPr>
                <w:rFonts w:asciiTheme="minorHAnsi" w:hAnsiTheme="minorHAnsi" w:cstheme="minorHAnsi"/>
                <w:sz w:val="24"/>
                <w:szCs w:val="24"/>
              </w:rPr>
              <w:t xml:space="preserve"> 9-1-24</w:t>
            </w:r>
          </w:p>
        </w:tc>
        <w:tc>
          <w:tcPr>
            <w:tcW w:w="8476" w:type="dxa"/>
          </w:tcPr>
          <w:p w14:paraId="69331888" w14:textId="6DF5AE2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Start of spring term (8-1-24 is a staff INSET day)</w:t>
            </w:r>
          </w:p>
        </w:tc>
      </w:tr>
    </w:tbl>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3"/>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2"/>
  </w:num>
  <w:num w:numId="13" w16cid:durableId="1820221295">
    <w:abstractNumId w:val="8"/>
  </w:num>
  <w:num w:numId="14" w16cid:durableId="1544102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2C75"/>
    <w:rsid w:val="000051A5"/>
    <w:rsid w:val="0001483D"/>
    <w:rsid w:val="00014E2F"/>
    <w:rsid w:val="00025009"/>
    <w:rsid w:val="00026390"/>
    <w:rsid w:val="00030F75"/>
    <w:rsid w:val="00033D6B"/>
    <w:rsid w:val="000400F3"/>
    <w:rsid w:val="000433C9"/>
    <w:rsid w:val="00052BAA"/>
    <w:rsid w:val="000657E1"/>
    <w:rsid w:val="00065909"/>
    <w:rsid w:val="00082DF2"/>
    <w:rsid w:val="00092920"/>
    <w:rsid w:val="000948C2"/>
    <w:rsid w:val="00094E64"/>
    <w:rsid w:val="000A1442"/>
    <w:rsid w:val="000A2B03"/>
    <w:rsid w:val="000B53AC"/>
    <w:rsid w:val="000B66E3"/>
    <w:rsid w:val="000C4908"/>
    <w:rsid w:val="000C512C"/>
    <w:rsid w:val="000D4EAD"/>
    <w:rsid w:val="000D6C9D"/>
    <w:rsid w:val="000E7571"/>
    <w:rsid w:val="00102DB3"/>
    <w:rsid w:val="00105962"/>
    <w:rsid w:val="00111237"/>
    <w:rsid w:val="001170B4"/>
    <w:rsid w:val="0012016E"/>
    <w:rsid w:val="00125A81"/>
    <w:rsid w:val="00142621"/>
    <w:rsid w:val="00143A08"/>
    <w:rsid w:val="0015120C"/>
    <w:rsid w:val="00152943"/>
    <w:rsid w:val="00153986"/>
    <w:rsid w:val="00155A26"/>
    <w:rsid w:val="00156E68"/>
    <w:rsid w:val="001572C3"/>
    <w:rsid w:val="0016002E"/>
    <w:rsid w:val="0018558C"/>
    <w:rsid w:val="00192D56"/>
    <w:rsid w:val="001A09D0"/>
    <w:rsid w:val="001B0062"/>
    <w:rsid w:val="001B73C1"/>
    <w:rsid w:val="001C2882"/>
    <w:rsid w:val="001C5EC8"/>
    <w:rsid w:val="001C6BCB"/>
    <w:rsid w:val="001C7224"/>
    <w:rsid w:val="00211622"/>
    <w:rsid w:val="00221646"/>
    <w:rsid w:val="002237C9"/>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310FE9"/>
    <w:rsid w:val="00313230"/>
    <w:rsid w:val="00316002"/>
    <w:rsid w:val="0033154F"/>
    <w:rsid w:val="003352E0"/>
    <w:rsid w:val="003408BC"/>
    <w:rsid w:val="0034160F"/>
    <w:rsid w:val="00343A21"/>
    <w:rsid w:val="003644F0"/>
    <w:rsid w:val="00370A79"/>
    <w:rsid w:val="00381C50"/>
    <w:rsid w:val="0038591D"/>
    <w:rsid w:val="003A466F"/>
    <w:rsid w:val="003A4BBE"/>
    <w:rsid w:val="003A68E9"/>
    <w:rsid w:val="003B278E"/>
    <w:rsid w:val="003B2C67"/>
    <w:rsid w:val="003D0A8C"/>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63EF2"/>
    <w:rsid w:val="00464B46"/>
    <w:rsid w:val="00475558"/>
    <w:rsid w:val="00495323"/>
    <w:rsid w:val="004A4BC1"/>
    <w:rsid w:val="004A7E17"/>
    <w:rsid w:val="004B5DE6"/>
    <w:rsid w:val="004B672A"/>
    <w:rsid w:val="004C72C2"/>
    <w:rsid w:val="004D3FF9"/>
    <w:rsid w:val="004D45B5"/>
    <w:rsid w:val="004E22A3"/>
    <w:rsid w:val="00516104"/>
    <w:rsid w:val="005162B2"/>
    <w:rsid w:val="00522374"/>
    <w:rsid w:val="00524F81"/>
    <w:rsid w:val="0052756C"/>
    <w:rsid w:val="00527E36"/>
    <w:rsid w:val="00550847"/>
    <w:rsid w:val="00556225"/>
    <w:rsid w:val="005679BC"/>
    <w:rsid w:val="00577687"/>
    <w:rsid w:val="005872BE"/>
    <w:rsid w:val="00591AEB"/>
    <w:rsid w:val="00596A51"/>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40A0B"/>
    <w:rsid w:val="006518F6"/>
    <w:rsid w:val="00655956"/>
    <w:rsid w:val="00660831"/>
    <w:rsid w:val="00666B34"/>
    <w:rsid w:val="0067282C"/>
    <w:rsid w:val="00680160"/>
    <w:rsid w:val="0068083F"/>
    <w:rsid w:val="00682D50"/>
    <w:rsid w:val="00694049"/>
    <w:rsid w:val="006A0672"/>
    <w:rsid w:val="006A273C"/>
    <w:rsid w:val="006B398B"/>
    <w:rsid w:val="006B46B7"/>
    <w:rsid w:val="006D5D20"/>
    <w:rsid w:val="006E2961"/>
    <w:rsid w:val="006E7C56"/>
    <w:rsid w:val="006F694C"/>
    <w:rsid w:val="00722847"/>
    <w:rsid w:val="00744E5C"/>
    <w:rsid w:val="00746838"/>
    <w:rsid w:val="00753894"/>
    <w:rsid w:val="00755839"/>
    <w:rsid w:val="00762EC5"/>
    <w:rsid w:val="00776520"/>
    <w:rsid w:val="007805F0"/>
    <w:rsid w:val="00785383"/>
    <w:rsid w:val="00786A64"/>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F71F2"/>
    <w:rsid w:val="00912096"/>
    <w:rsid w:val="009170E6"/>
    <w:rsid w:val="00924175"/>
    <w:rsid w:val="00924887"/>
    <w:rsid w:val="0092634D"/>
    <w:rsid w:val="00972824"/>
    <w:rsid w:val="009917F7"/>
    <w:rsid w:val="00993F0A"/>
    <w:rsid w:val="009965A5"/>
    <w:rsid w:val="009A30F1"/>
    <w:rsid w:val="009A60A9"/>
    <w:rsid w:val="009B244A"/>
    <w:rsid w:val="009C44C7"/>
    <w:rsid w:val="009C4DAD"/>
    <w:rsid w:val="009F2569"/>
    <w:rsid w:val="00A061FD"/>
    <w:rsid w:val="00A2329A"/>
    <w:rsid w:val="00A25C87"/>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610F"/>
    <w:rsid w:val="00B12674"/>
    <w:rsid w:val="00B132CF"/>
    <w:rsid w:val="00B13F55"/>
    <w:rsid w:val="00B211B1"/>
    <w:rsid w:val="00B3141F"/>
    <w:rsid w:val="00B33F13"/>
    <w:rsid w:val="00B36844"/>
    <w:rsid w:val="00B37D33"/>
    <w:rsid w:val="00B400FF"/>
    <w:rsid w:val="00B51129"/>
    <w:rsid w:val="00B5487B"/>
    <w:rsid w:val="00B60B0E"/>
    <w:rsid w:val="00B70E5F"/>
    <w:rsid w:val="00B826F0"/>
    <w:rsid w:val="00B84B7C"/>
    <w:rsid w:val="00B90E6F"/>
    <w:rsid w:val="00B9142B"/>
    <w:rsid w:val="00B916FB"/>
    <w:rsid w:val="00BA2886"/>
    <w:rsid w:val="00BA480A"/>
    <w:rsid w:val="00BA4E98"/>
    <w:rsid w:val="00BA510A"/>
    <w:rsid w:val="00BA61BD"/>
    <w:rsid w:val="00BA76E9"/>
    <w:rsid w:val="00BB4272"/>
    <w:rsid w:val="00BC1653"/>
    <w:rsid w:val="00BC2264"/>
    <w:rsid w:val="00BD33B6"/>
    <w:rsid w:val="00BD4476"/>
    <w:rsid w:val="00BE34AE"/>
    <w:rsid w:val="00BE6A3E"/>
    <w:rsid w:val="00BE771B"/>
    <w:rsid w:val="00BF29CC"/>
    <w:rsid w:val="00C07A31"/>
    <w:rsid w:val="00C12218"/>
    <w:rsid w:val="00C14791"/>
    <w:rsid w:val="00C16070"/>
    <w:rsid w:val="00C17083"/>
    <w:rsid w:val="00C21B88"/>
    <w:rsid w:val="00C23E04"/>
    <w:rsid w:val="00C34321"/>
    <w:rsid w:val="00C42742"/>
    <w:rsid w:val="00C54144"/>
    <w:rsid w:val="00C71D2A"/>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36D3"/>
    <w:rsid w:val="00D4221D"/>
    <w:rsid w:val="00D43C3E"/>
    <w:rsid w:val="00D43DEC"/>
    <w:rsid w:val="00D45A79"/>
    <w:rsid w:val="00D556CB"/>
    <w:rsid w:val="00D603AA"/>
    <w:rsid w:val="00D727AB"/>
    <w:rsid w:val="00D80F09"/>
    <w:rsid w:val="00D869EA"/>
    <w:rsid w:val="00D90640"/>
    <w:rsid w:val="00D94563"/>
    <w:rsid w:val="00DA7812"/>
    <w:rsid w:val="00DC2833"/>
    <w:rsid w:val="00DC3277"/>
    <w:rsid w:val="00DD15C3"/>
    <w:rsid w:val="00DD3907"/>
    <w:rsid w:val="00DF1303"/>
    <w:rsid w:val="00E15F3E"/>
    <w:rsid w:val="00E26614"/>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226E"/>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2</cp:revision>
  <cp:lastPrinted>2023-05-12T15:30:00Z</cp:lastPrinted>
  <dcterms:created xsi:type="dcterms:W3CDTF">2023-11-24T16:51:00Z</dcterms:created>
  <dcterms:modified xsi:type="dcterms:W3CDTF">2023-11-24T16:51:00Z</dcterms:modified>
</cp:coreProperties>
</file>