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78202366"/>
        <w:docPartObj>
          <w:docPartGallery w:val="Cover Pages"/>
          <w:docPartUnique/>
        </w:docPartObj>
      </w:sdtPr>
      <w:sdtEndPr/>
      <w:sdtContent>
        <w:p w14:paraId="67A849A2" w14:textId="77777777" w:rsidR="00E801E3" w:rsidRDefault="00416568">
          <w:r>
            <w:rPr>
              <w:noProof/>
              <w:lang w:eastAsia="en-GB"/>
            </w:rPr>
            <w:drawing>
              <wp:anchor distT="0" distB="0" distL="114300" distR="114300" simplePos="0" relativeHeight="251662336" behindDoc="1" locked="0" layoutInCell="1" allowOverlap="1" wp14:anchorId="7EE2180D" wp14:editId="42C1A288">
                <wp:simplePos x="0" y="0"/>
                <wp:positionH relativeFrom="column">
                  <wp:posOffset>5721350</wp:posOffset>
                </wp:positionH>
                <wp:positionV relativeFrom="paragraph">
                  <wp:posOffset>133350</wp:posOffset>
                </wp:positionV>
                <wp:extent cx="847090" cy="1206500"/>
                <wp:effectExtent l="0" t="0" r="0" b="0"/>
                <wp:wrapTight wrapText="bothSides">
                  <wp:wrapPolygon edited="0">
                    <wp:start x="0" y="0"/>
                    <wp:lineTo x="0" y="21145"/>
                    <wp:lineTo x="20888" y="21145"/>
                    <wp:lineTo x="2088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090" cy="1206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DBB92" w14:textId="77777777" w:rsidR="00E801E3" w:rsidRDefault="00416568">
          <w:pPr>
            <w:spacing w:before="100" w:beforeAutospacing="1" w:after="100" w:afterAutospacing="1" w:line="300" w:lineRule="atLeast"/>
          </w:pPr>
          <w:r>
            <w:rPr>
              <w:noProof/>
              <w:lang w:eastAsia="en-GB"/>
            </w:rPr>
            <mc:AlternateContent>
              <mc:Choice Requires="wps">
                <w:drawing>
                  <wp:anchor distT="0" distB="0" distL="182880" distR="182880" simplePos="0" relativeHeight="251659264" behindDoc="0" locked="0" layoutInCell="1" allowOverlap="1" wp14:anchorId="19852655" wp14:editId="241C4613">
                    <wp:simplePos x="0" y="0"/>
                    <mc:AlternateContent>
                      <mc:Choice Requires="wp14">
                        <wp:positionH relativeFrom="margin">
                          <wp14:pctPosHOffset>7700</wp14:pctPosHOffset>
                        </wp:positionH>
                      </mc:Choice>
                      <mc:Fallback>
                        <wp:positionH relativeFrom="page">
                          <wp:posOffset>968375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A0EF87" w14:textId="25FBFADC" w:rsidR="00E801E3" w:rsidRDefault="00416568">
                                <w:pPr>
                                  <w:pStyle w:val="NoSpacing"/>
                                  <w:spacing w:before="40" w:after="560" w:line="216" w:lineRule="auto"/>
                                  <w:rPr>
                                    <w:color w:val="4F81BD" w:themeColor="accent1"/>
                                    <w:sz w:val="72"/>
                                    <w:szCs w:val="72"/>
                                  </w:rPr>
                                </w:pPr>
                                <w:sdt>
                                  <w:sdtPr>
                                    <w:rPr>
                                      <w:color w:val="4F81BD"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Pr>
                                        <w:color w:val="4F81BD" w:themeColor="accent1"/>
                                        <w:sz w:val="72"/>
                                        <w:szCs w:val="72"/>
                                      </w:rPr>
                                      <w:t>2025</w:t>
                                    </w:r>
                                    <w:r>
                                      <w:rPr>
                                        <w:color w:val="4F81BD" w:themeColor="accent1"/>
                                        <w:sz w:val="72"/>
                                        <w:szCs w:val="72"/>
                                      </w:rPr>
                                      <w:t>-26</w:t>
                                    </w:r>
                                    <w:r>
                                      <w:rPr>
                                        <w:color w:val="4F81BD" w:themeColor="accent1"/>
                                        <w:sz w:val="72"/>
                                        <w:szCs w:val="72"/>
                                      </w:rPr>
                                      <w:t xml:space="preserve">                       Nursery Admissions Policy</w:t>
                                    </w:r>
                                  </w:sdtContent>
                                </w:sdt>
                              </w:p>
                              <w:sdt>
                                <w:sdtPr>
                                  <w:rPr>
                                    <w:caps/>
                                    <w:color w:val="215868"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4811F080" w14:textId="77777777" w:rsidR="00E801E3" w:rsidRDefault="00416568">
                                    <w:pPr>
                                      <w:pStyle w:val="NoSpacing"/>
                                      <w:spacing w:before="40" w:after="40"/>
                                      <w:rPr>
                                        <w:caps/>
                                        <w:color w:val="215868" w:themeColor="accent5" w:themeShade="80"/>
                                        <w:sz w:val="28"/>
                                        <w:szCs w:val="28"/>
                                      </w:rPr>
                                    </w:pPr>
                                    <w:r>
                                      <w:rPr>
                                        <w:caps/>
                                        <w:color w:val="215868" w:themeColor="accent5" w:themeShade="80"/>
                                        <w:sz w:val="28"/>
                                        <w:szCs w:val="28"/>
                                      </w:rPr>
                                      <w:t>Birtley East Primary School</w:t>
                                    </w:r>
                                  </w:p>
                                </w:sdtContent>
                              </w:sdt>
                              <w:sdt>
                                <w:sdtPr>
                                  <w:rPr>
                                    <w:caps/>
                                    <w:color w:val="4BACC6"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73442BE6" w14:textId="4050D3CF" w:rsidR="00E801E3" w:rsidRDefault="00416568">
                                    <w:pPr>
                                      <w:pStyle w:val="NoSpacing"/>
                                      <w:spacing w:before="80" w:after="40"/>
                                      <w:rPr>
                                        <w:caps/>
                                        <w:color w:val="4BACC6" w:themeColor="accent5"/>
                                        <w:sz w:val="24"/>
                                        <w:szCs w:val="24"/>
                                      </w:rPr>
                                    </w:pPr>
                                    <w:r>
                                      <w:rPr>
                                        <w:caps/>
                                        <w:color w:val="4BACC6" w:themeColor="accent5"/>
                                        <w:sz w:val="24"/>
                                        <w:szCs w:val="24"/>
                                        <w:lang w:val="en-GB"/>
                                      </w:rPr>
                                      <w:t xml:space="preserve">Anna Diggle (Head Teacher) updated: </w:t>
                                    </w:r>
                                    <w:r>
                                      <w:rPr>
                                        <w:caps/>
                                        <w:color w:val="4BACC6" w:themeColor="accent5"/>
                                        <w:sz w:val="24"/>
                                        <w:szCs w:val="24"/>
                                        <w:lang w:val="en-GB"/>
                                      </w:rPr>
                                      <w:t>SEPTEMBER 2023</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19852655" id="_x0000_t202" coordsize="21600,21600" o:spt="202" path="m,l,21600r21600,l21600,xe">
                    <v:stroke joinstyle="miter"/>
                    <v:path gradientshapeok="t" o:connecttype="rect"/>
                  </v:shapetype>
                  <v:shape id="Text Box 131" o:spid="_x0000_s1026" type="#_x0000_t202" style="position:absolute;margin-left:0;margin-top:0;width:369pt;height:529.2pt;z-index:251659264;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5BA0EF87" w14:textId="25FBFADC" w:rsidR="00E801E3" w:rsidRDefault="00416568">
                          <w:pPr>
                            <w:pStyle w:val="NoSpacing"/>
                            <w:spacing w:before="40" w:after="560" w:line="216" w:lineRule="auto"/>
                            <w:rPr>
                              <w:color w:val="4F81BD" w:themeColor="accent1"/>
                              <w:sz w:val="72"/>
                              <w:szCs w:val="72"/>
                            </w:rPr>
                          </w:pPr>
                          <w:sdt>
                            <w:sdtPr>
                              <w:rPr>
                                <w:color w:val="4F81BD"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Pr>
                                  <w:color w:val="4F81BD" w:themeColor="accent1"/>
                                  <w:sz w:val="72"/>
                                  <w:szCs w:val="72"/>
                                </w:rPr>
                                <w:t>2025</w:t>
                              </w:r>
                              <w:r>
                                <w:rPr>
                                  <w:color w:val="4F81BD" w:themeColor="accent1"/>
                                  <w:sz w:val="72"/>
                                  <w:szCs w:val="72"/>
                                </w:rPr>
                                <w:t>-26</w:t>
                              </w:r>
                              <w:r>
                                <w:rPr>
                                  <w:color w:val="4F81BD" w:themeColor="accent1"/>
                                  <w:sz w:val="72"/>
                                  <w:szCs w:val="72"/>
                                </w:rPr>
                                <w:t xml:space="preserve">                       Nursery Admissions Policy</w:t>
                              </w:r>
                            </w:sdtContent>
                          </w:sdt>
                        </w:p>
                        <w:sdt>
                          <w:sdtPr>
                            <w:rPr>
                              <w:caps/>
                              <w:color w:val="215868"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4811F080" w14:textId="77777777" w:rsidR="00E801E3" w:rsidRDefault="00416568">
                              <w:pPr>
                                <w:pStyle w:val="NoSpacing"/>
                                <w:spacing w:before="40" w:after="40"/>
                                <w:rPr>
                                  <w:caps/>
                                  <w:color w:val="215868" w:themeColor="accent5" w:themeShade="80"/>
                                  <w:sz w:val="28"/>
                                  <w:szCs w:val="28"/>
                                </w:rPr>
                              </w:pPr>
                              <w:r>
                                <w:rPr>
                                  <w:caps/>
                                  <w:color w:val="215868" w:themeColor="accent5" w:themeShade="80"/>
                                  <w:sz w:val="28"/>
                                  <w:szCs w:val="28"/>
                                </w:rPr>
                                <w:t>Birtley East Primary School</w:t>
                              </w:r>
                            </w:p>
                          </w:sdtContent>
                        </w:sdt>
                        <w:sdt>
                          <w:sdtPr>
                            <w:rPr>
                              <w:caps/>
                              <w:color w:val="4BACC6"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73442BE6" w14:textId="4050D3CF" w:rsidR="00E801E3" w:rsidRDefault="00416568">
                              <w:pPr>
                                <w:pStyle w:val="NoSpacing"/>
                                <w:spacing w:before="80" w:after="40"/>
                                <w:rPr>
                                  <w:caps/>
                                  <w:color w:val="4BACC6" w:themeColor="accent5"/>
                                  <w:sz w:val="24"/>
                                  <w:szCs w:val="24"/>
                                </w:rPr>
                              </w:pPr>
                              <w:r>
                                <w:rPr>
                                  <w:caps/>
                                  <w:color w:val="4BACC6" w:themeColor="accent5"/>
                                  <w:sz w:val="24"/>
                                  <w:szCs w:val="24"/>
                                  <w:lang w:val="en-GB"/>
                                </w:rPr>
                                <w:t xml:space="preserve">Anna Diggle (Head Teacher) updated: </w:t>
                              </w:r>
                              <w:r>
                                <w:rPr>
                                  <w:caps/>
                                  <w:color w:val="4BACC6" w:themeColor="accent5"/>
                                  <w:sz w:val="24"/>
                                  <w:szCs w:val="24"/>
                                  <w:lang w:val="en-GB"/>
                                </w:rPr>
                                <w:t>SEPTEMBER 2023</w:t>
                              </w:r>
                            </w:p>
                          </w:sdtContent>
                        </w:sdt>
                      </w:txbxContent>
                    </v:textbox>
                    <w10:wrap type="square" anchorx="margin" anchory="page"/>
                  </v:shape>
                </w:pict>
              </mc:Fallback>
            </mc:AlternateContent>
          </w:r>
          <w:r>
            <w:br w:type="page"/>
          </w:r>
        </w:p>
      </w:sdtContent>
    </w:sdt>
    <w:p w14:paraId="15B1A336" w14:textId="77777777" w:rsidR="00E801E3" w:rsidRDefault="00416568">
      <w:pPr>
        <w:widowControl w:val="0"/>
        <w:tabs>
          <w:tab w:val="left" w:pos="720"/>
        </w:tabs>
        <w:autoSpaceDE w:val="0"/>
        <w:autoSpaceDN w:val="0"/>
        <w:adjustRightInd w:val="0"/>
        <w:spacing w:after="0" w:line="240" w:lineRule="auto"/>
        <w:jc w:val="center"/>
        <w:outlineLvl w:val="1"/>
        <w:rPr>
          <w:rFonts w:ascii="Arial" w:eastAsia="Times New Roman" w:hAnsi="Arial" w:cs="Arial"/>
          <w:b/>
          <w:bCs/>
          <w:sz w:val="24"/>
          <w:szCs w:val="24"/>
          <w:lang w:val="en-US"/>
        </w:rPr>
      </w:pPr>
      <w:r>
        <w:rPr>
          <w:rFonts w:ascii="Arial" w:eastAsia="Times New Roman" w:hAnsi="Arial" w:cs="Arial"/>
          <w:b/>
          <w:bCs/>
          <w:sz w:val="24"/>
          <w:szCs w:val="24"/>
          <w:lang w:val="en-US"/>
        </w:rPr>
        <w:lastRenderedPageBreak/>
        <w:t xml:space="preserve">Community School Nursery Education Admission Policy </w:t>
      </w:r>
    </w:p>
    <w:p w14:paraId="5ACF19EB" w14:textId="77777777" w:rsidR="00E801E3" w:rsidRDefault="00416568">
      <w:pPr>
        <w:widowControl w:val="0"/>
        <w:tabs>
          <w:tab w:val="left" w:pos="720"/>
        </w:tabs>
        <w:autoSpaceDE w:val="0"/>
        <w:autoSpaceDN w:val="0"/>
        <w:adjustRightInd w:val="0"/>
        <w:spacing w:after="0" w:line="240" w:lineRule="auto"/>
        <w:jc w:val="center"/>
        <w:outlineLvl w:val="1"/>
        <w:rPr>
          <w:rFonts w:ascii="Arial" w:eastAsia="Times New Roman" w:hAnsi="Arial" w:cs="Arial"/>
          <w:b/>
          <w:bCs/>
          <w:sz w:val="24"/>
          <w:szCs w:val="24"/>
          <w:lang w:val="en-US"/>
        </w:rPr>
      </w:pPr>
      <w:smartTag w:uri="urn:schemas-microsoft-com:office:smarttags" w:element="place">
        <w:smartTag w:uri="urn:schemas-microsoft-com:office:smarttags" w:element="PlaceName">
          <w:r>
            <w:rPr>
              <w:rFonts w:ascii="Arial" w:eastAsia="Times New Roman" w:hAnsi="Arial" w:cs="Arial"/>
              <w:b/>
              <w:bCs/>
              <w:sz w:val="24"/>
              <w:szCs w:val="24"/>
              <w:lang w:val="en-US"/>
            </w:rPr>
            <w:t>Birtley</w:t>
          </w:r>
        </w:smartTag>
        <w:r>
          <w:rPr>
            <w:rFonts w:ascii="Arial" w:eastAsia="Times New Roman" w:hAnsi="Arial" w:cs="Arial"/>
            <w:b/>
            <w:bCs/>
            <w:sz w:val="24"/>
            <w:szCs w:val="24"/>
            <w:lang w:val="en-US"/>
          </w:rPr>
          <w:t xml:space="preserve"> </w:t>
        </w:r>
        <w:smartTag w:uri="urn:schemas-microsoft-com:office:smarttags" w:element="PlaceName">
          <w:r>
            <w:rPr>
              <w:rFonts w:ascii="Arial" w:eastAsia="Times New Roman" w:hAnsi="Arial" w:cs="Arial"/>
              <w:b/>
              <w:bCs/>
              <w:sz w:val="24"/>
              <w:szCs w:val="24"/>
              <w:lang w:val="en-US"/>
            </w:rPr>
            <w:t>East</w:t>
          </w:r>
        </w:smartTag>
        <w:r>
          <w:rPr>
            <w:rFonts w:ascii="Arial" w:eastAsia="Times New Roman" w:hAnsi="Arial" w:cs="Arial"/>
            <w:b/>
            <w:bCs/>
            <w:sz w:val="24"/>
            <w:szCs w:val="24"/>
            <w:lang w:val="en-US"/>
          </w:rPr>
          <w:t xml:space="preserve"> </w:t>
        </w:r>
        <w:smartTag w:uri="urn:schemas-microsoft-com:office:smarttags" w:element="PlaceName">
          <w:r>
            <w:rPr>
              <w:rFonts w:ascii="Arial" w:eastAsia="Times New Roman" w:hAnsi="Arial" w:cs="Arial"/>
              <w:b/>
              <w:bCs/>
              <w:sz w:val="24"/>
              <w:szCs w:val="24"/>
              <w:lang w:val="en-US"/>
            </w:rPr>
            <w:t>Community</w:t>
          </w:r>
        </w:smartTag>
        <w:r>
          <w:rPr>
            <w:rFonts w:ascii="Arial" w:eastAsia="Times New Roman" w:hAnsi="Arial" w:cs="Arial"/>
            <w:b/>
            <w:bCs/>
            <w:sz w:val="24"/>
            <w:szCs w:val="24"/>
            <w:lang w:val="en-US"/>
          </w:rPr>
          <w:t xml:space="preserve"> </w:t>
        </w:r>
        <w:smartTag w:uri="urn:schemas-microsoft-com:office:smarttags" w:element="PlaceType">
          <w:r>
            <w:rPr>
              <w:rFonts w:ascii="Arial" w:eastAsia="Times New Roman" w:hAnsi="Arial" w:cs="Arial"/>
              <w:b/>
              <w:bCs/>
              <w:sz w:val="24"/>
              <w:szCs w:val="24"/>
              <w:lang w:val="en-US"/>
            </w:rPr>
            <w:t>Primary School</w:t>
          </w:r>
        </w:smartTag>
      </w:smartTag>
      <w:r>
        <w:rPr>
          <w:rFonts w:ascii="Arial" w:eastAsia="Times New Roman" w:hAnsi="Arial" w:cs="Arial"/>
          <w:b/>
          <w:bCs/>
          <w:sz w:val="24"/>
          <w:szCs w:val="24"/>
          <w:lang w:val="en-US"/>
        </w:rPr>
        <w:t xml:space="preserve"> </w:t>
      </w:r>
    </w:p>
    <w:p w14:paraId="56223B44" w14:textId="77777777" w:rsidR="00E801E3" w:rsidRDefault="00E801E3">
      <w:pPr>
        <w:spacing w:after="0" w:line="240" w:lineRule="auto"/>
        <w:rPr>
          <w:rFonts w:ascii="Arial" w:eastAsia="Times New Roman" w:hAnsi="Arial" w:cs="Arial"/>
          <w:b/>
          <w:bCs/>
          <w:sz w:val="20"/>
          <w:szCs w:val="20"/>
        </w:rPr>
      </w:pPr>
    </w:p>
    <w:p w14:paraId="7A4872F2" w14:textId="5CF749AF" w:rsidR="00E801E3" w:rsidRDefault="00416568">
      <w:pPr>
        <w:spacing w:after="0" w:line="240" w:lineRule="auto"/>
        <w:rPr>
          <w:rFonts w:eastAsia="Times New Roman" w:cs="Arial"/>
          <w:sz w:val="24"/>
          <w:szCs w:val="24"/>
        </w:rPr>
      </w:pPr>
      <w:r>
        <w:rPr>
          <w:rFonts w:eastAsia="Times New Roman" w:cs="Arial"/>
          <w:sz w:val="24"/>
          <w:szCs w:val="24"/>
        </w:rPr>
        <w:t>We provide and allocate nursery places at our community school using the following admissions policy. This policy refers to applications for the 2025</w:t>
      </w:r>
      <w:r>
        <w:rPr>
          <w:rFonts w:eastAsia="Times New Roman" w:cs="Arial"/>
          <w:sz w:val="24"/>
          <w:szCs w:val="24"/>
        </w:rPr>
        <w:t>-26</w:t>
      </w:r>
      <w:r>
        <w:rPr>
          <w:rFonts w:eastAsia="Times New Roman" w:cs="Arial"/>
          <w:sz w:val="24"/>
          <w:szCs w:val="24"/>
        </w:rPr>
        <w:t xml:space="preserve"> </w:t>
      </w:r>
      <w:r>
        <w:rPr>
          <w:rFonts w:eastAsia="Times New Roman" w:cs="Arial"/>
          <w:sz w:val="24"/>
          <w:szCs w:val="24"/>
        </w:rPr>
        <w:t>academic year, however if your child is eligible to start Nursery earlier you should contact the school directly as places may well be available after the closing date for applications.</w:t>
      </w:r>
    </w:p>
    <w:p w14:paraId="486EA68C" w14:textId="77777777" w:rsidR="00E801E3" w:rsidRDefault="00E801E3">
      <w:pPr>
        <w:spacing w:after="0" w:line="240" w:lineRule="auto"/>
        <w:rPr>
          <w:rFonts w:eastAsia="Times New Roman" w:cs="Arial"/>
          <w:sz w:val="24"/>
          <w:szCs w:val="24"/>
        </w:rPr>
      </w:pPr>
    </w:p>
    <w:p w14:paraId="57F833C8" w14:textId="77777777" w:rsidR="00E801E3" w:rsidRDefault="00416568">
      <w:pPr>
        <w:spacing w:after="0" w:line="240" w:lineRule="auto"/>
        <w:rPr>
          <w:rFonts w:eastAsia="Times New Roman" w:cs="Arial"/>
          <w:sz w:val="24"/>
          <w:szCs w:val="24"/>
        </w:rPr>
      </w:pPr>
      <w:r>
        <w:rPr>
          <w:rFonts w:eastAsia="Times New Roman" w:cs="Arial"/>
          <w:sz w:val="24"/>
          <w:szCs w:val="24"/>
        </w:rPr>
        <w:t xml:space="preserve">All children are entitled to 15 hours of free provision provided over 38 weeks (universal entitlement). From September 2017 some children will be entitled to an additional 15 hours (extended entitlement). </w:t>
      </w:r>
    </w:p>
    <w:p w14:paraId="67E76136" w14:textId="77777777" w:rsidR="00E801E3" w:rsidRDefault="00E801E3">
      <w:pPr>
        <w:spacing w:after="0" w:line="240" w:lineRule="auto"/>
        <w:rPr>
          <w:rFonts w:eastAsia="Times New Roman" w:cs="Arial"/>
          <w:sz w:val="24"/>
          <w:szCs w:val="24"/>
        </w:rPr>
      </w:pPr>
    </w:p>
    <w:p w14:paraId="3289417D" w14:textId="77777777" w:rsidR="00E801E3" w:rsidRDefault="00416568">
      <w:pPr>
        <w:spacing w:after="0" w:line="240" w:lineRule="auto"/>
        <w:rPr>
          <w:rFonts w:eastAsia="Times New Roman" w:cs="Arial"/>
          <w:sz w:val="24"/>
          <w:szCs w:val="24"/>
        </w:rPr>
      </w:pPr>
      <w:r>
        <w:rPr>
          <w:rFonts w:eastAsia="Times New Roman" w:cs="Arial"/>
          <w:sz w:val="24"/>
          <w:szCs w:val="24"/>
        </w:rPr>
        <w:t>In this school we offer the following patterns of provision:</w:t>
      </w:r>
    </w:p>
    <w:p w14:paraId="56A22F53" w14:textId="77777777" w:rsidR="00E801E3" w:rsidRDefault="00E801E3">
      <w:pPr>
        <w:spacing w:after="0" w:line="240" w:lineRule="auto"/>
        <w:rPr>
          <w:rFonts w:eastAsia="Times New Roman" w:cs="Arial"/>
          <w:sz w:val="24"/>
          <w:szCs w:val="24"/>
        </w:rPr>
      </w:pPr>
    </w:p>
    <w:p w14:paraId="26FE77F8" w14:textId="77777777" w:rsidR="00E801E3" w:rsidRDefault="00416568">
      <w:pPr>
        <w:spacing w:after="0" w:line="240" w:lineRule="auto"/>
        <w:rPr>
          <w:rFonts w:eastAsia="Times New Roman" w:cs="Arial"/>
          <w:sz w:val="24"/>
          <w:szCs w:val="24"/>
          <w:u w:val="single"/>
        </w:rPr>
      </w:pPr>
      <w:r>
        <w:rPr>
          <w:rFonts w:eastAsia="Times New Roman" w:cs="Arial"/>
          <w:color w:val="FF0000"/>
          <w:sz w:val="24"/>
          <w:szCs w:val="24"/>
        </w:rPr>
        <w:t xml:space="preserve">   </w:t>
      </w:r>
      <w:r>
        <w:rPr>
          <w:rFonts w:eastAsia="Times New Roman" w:cs="Arial"/>
          <w:sz w:val="24"/>
          <w:szCs w:val="24"/>
          <w:u w:val="single"/>
        </w:rPr>
        <w:t>Universal entitlement</w:t>
      </w:r>
    </w:p>
    <w:p w14:paraId="0B4D1F64" w14:textId="77777777" w:rsidR="00E801E3" w:rsidRDefault="00416568">
      <w:pPr>
        <w:numPr>
          <w:ilvl w:val="0"/>
          <w:numId w:val="12"/>
        </w:numPr>
        <w:spacing w:after="0" w:line="240" w:lineRule="auto"/>
        <w:rPr>
          <w:rFonts w:eastAsia="Times New Roman" w:cs="Arial"/>
          <w:sz w:val="24"/>
          <w:szCs w:val="24"/>
        </w:rPr>
      </w:pPr>
      <w:r>
        <w:rPr>
          <w:rFonts w:eastAsia="Times New Roman" w:cs="Arial"/>
          <w:sz w:val="24"/>
          <w:szCs w:val="24"/>
        </w:rPr>
        <w:t xml:space="preserve">5 mornings a week </w:t>
      </w:r>
    </w:p>
    <w:p w14:paraId="28B9FEF2" w14:textId="77777777" w:rsidR="00E801E3" w:rsidRDefault="00416568">
      <w:pPr>
        <w:numPr>
          <w:ilvl w:val="0"/>
          <w:numId w:val="12"/>
        </w:numPr>
        <w:spacing w:after="0" w:line="240" w:lineRule="auto"/>
        <w:rPr>
          <w:rFonts w:eastAsia="Times New Roman" w:cs="Arial"/>
          <w:sz w:val="24"/>
          <w:szCs w:val="24"/>
        </w:rPr>
      </w:pPr>
      <w:r>
        <w:rPr>
          <w:rFonts w:eastAsia="Times New Roman" w:cs="Arial"/>
          <w:sz w:val="24"/>
          <w:szCs w:val="24"/>
        </w:rPr>
        <w:t xml:space="preserve">5 afternoons per week </w:t>
      </w:r>
    </w:p>
    <w:p w14:paraId="02764590" w14:textId="77777777" w:rsidR="00E801E3" w:rsidRDefault="00416568">
      <w:pPr>
        <w:numPr>
          <w:ilvl w:val="0"/>
          <w:numId w:val="12"/>
        </w:numPr>
        <w:spacing w:after="0" w:line="240" w:lineRule="auto"/>
        <w:rPr>
          <w:rFonts w:eastAsia="Times New Roman" w:cs="Arial"/>
          <w:sz w:val="24"/>
          <w:szCs w:val="24"/>
        </w:rPr>
      </w:pPr>
      <w:r>
        <w:rPr>
          <w:rFonts w:eastAsia="Times New Roman" w:cs="Arial"/>
          <w:sz w:val="24"/>
          <w:szCs w:val="24"/>
        </w:rPr>
        <w:t xml:space="preserve">Monday and Tuesday all day and Wednesday morning </w:t>
      </w:r>
    </w:p>
    <w:p w14:paraId="0E5748E8" w14:textId="77777777" w:rsidR="00E801E3" w:rsidRDefault="00416568">
      <w:pPr>
        <w:numPr>
          <w:ilvl w:val="0"/>
          <w:numId w:val="12"/>
        </w:numPr>
        <w:spacing w:after="0" w:line="240" w:lineRule="auto"/>
        <w:rPr>
          <w:rFonts w:eastAsia="Times New Roman" w:cs="Arial"/>
          <w:sz w:val="24"/>
          <w:szCs w:val="24"/>
        </w:rPr>
      </w:pPr>
      <w:r>
        <w:rPr>
          <w:rFonts w:eastAsia="Times New Roman" w:cs="Arial"/>
          <w:sz w:val="24"/>
          <w:szCs w:val="24"/>
        </w:rPr>
        <w:t>Wednesday afternoon, all day Thursday and Friday</w:t>
      </w:r>
    </w:p>
    <w:p w14:paraId="4594AA79" w14:textId="77777777" w:rsidR="00E801E3" w:rsidRDefault="00E801E3">
      <w:pPr>
        <w:spacing w:after="0" w:line="240" w:lineRule="auto"/>
        <w:rPr>
          <w:rFonts w:eastAsia="Times New Roman" w:cs="Arial"/>
          <w:i/>
          <w:sz w:val="24"/>
          <w:szCs w:val="24"/>
        </w:rPr>
      </w:pPr>
    </w:p>
    <w:p w14:paraId="735CCBA8" w14:textId="77777777" w:rsidR="00E801E3" w:rsidRDefault="00416568">
      <w:pPr>
        <w:spacing w:after="0" w:line="240" w:lineRule="auto"/>
        <w:rPr>
          <w:rFonts w:eastAsia="Times New Roman" w:cs="Arial"/>
          <w:sz w:val="24"/>
          <w:szCs w:val="24"/>
          <w:u w:val="single"/>
        </w:rPr>
      </w:pPr>
      <w:r>
        <w:rPr>
          <w:rFonts w:eastAsia="Times New Roman" w:cs="Arial"/>
          <w:sz w:val="24"/>
          <w:szCs w:val="24"/>
          <w:u w:val="single"/>
        </w:rPr>
        <w:t>Extended entitlement</w:t>
      </w:r>
    </w:p>
    <w:p w14:paraId="49FDD4DB" w14:textId="77777777" w:rsidR="00E801E3" w:rsidRDefault="00416568">
      <w:pPr>
        <w:numPr>
          <w:ilvl w:val="0"/>
          <w:numId w:val="15"/>
        </w:numPr>
        <w:spacing w:after="0" w:line="240" w:lineRule="auto"/>
        <w:rPr>
          <w:rFonts w:eastAsia="Times New Roman" w:cs="Arial"/>
          <w:i/>
          <w:sz w:val="24"/>
          <w:szCs w:val="24"/>
        </w:rPr>
      </w:pPr>
      <w:r>
        <w:rPr>
          <w:rFonts w:eastAsia="Times New Roman" w:cs="Arial"/>
          <w:sz w:val="24"/>
          <w:szCs w:val="24"/>
        </w:rPr>
        <w:t>8.45 am until 3:30 pm 4 days per week plus attendance on a Friday morning</w:t>
      </w:r>
      <w:r>
        <w:rPr>
          <w:rFonts w:eastAsia="Times New Roman" w:cs="Arial"/>
          <w:i/>
          <w:sz w:val="24"/>
          <w:szCs w:val="24"/>
        </w:rPr>
        <w:t>.</w:t>
      </w:r>
    </w:p>
    <w:p w14:paraId="29DBB3E5" w14:textId="77777777" w:rsidR="00E801E3" w:rsidRDefault="00E801E3">
      <w:pPr>
        <w:spacing w:after="0" w:line="240" w:lineRule="auto"/>
        <w:rPr>
          <w:rFonts w:eastAsia="Times New Roman" w:cs="Arial"/>
          <w:sz w:val="24"/>
          <w:szCs w:val="24"/>
        </w:rPr>
      </w:pPr>
    </w:p>
    <w:p w14:paraId="6C9125F7" w14:textId="77777777" w:rsidR="00E801E3" w:rsidRDefault="00416568">
      <w:pPr>
        <w:spacing w:after="0" w:line="240" w:lineRule="auto"/>
        <w:outlineLvl w:val="0"/>
        <w:rPr>
          <w:rFonts w:eastAsia="Times New Roman" w:cs="Arial"/>
          <w:b/>
          <w:sz w:val="24"/>
          <w:szCs w:val="24"/>
        </w:rPr>
      </w:pPr>
      <w:r>
        <w:rPr>
          <w:rFonts w:eastAsia="Times New Roman" w:cs="Arial"/>
          <w:b/>
          <w:sz w:val="24"/>
          <w:szCs w:val="24"/>
        </w:rPr>
        <w:t>Admission criteria</w:t>
      </w:r>
    </w:p>
    <w:p w14:paraId="176A6367" w14:textId="77777777" w:rsidR="00E801E3" w:rsidRDefault="00E801E3">
      <w:pPr>
        <w:spacing w:after="0" w:line="240" w:lineRule="auto"/>
        <w:outlineLvl w:val="0"/>
        <w:rPr>
          <w:rFonts w:eastAsia="Times New Roman" w:cs="Arial"/>
          <w:b/>
          <w:bCs/>
          <w:sz w:val="24"/>
          <w:szCs w:val="24"/>
        </w:rPr>
      </w:pPr>
    </w:p>
    <w:p w14:paraId="677424D5" w14:textId="05852A57" w:rsidR="00E801E3" w:rsidRDefault="00416568">
      <w:pPr>
        <w:spacing w:after="0" w:line="240" w:lineRule="auto"/>
        <w:rPr>
          <w:rFonts w:eastAsia="Times New Roman" w:cs="Arial"/>
          <w:sz w:val="24"/>
          <w:szCs w:val="24"/>
        </w:rPr>
      </w:pPr>
      <w:r>
        <w:rPr>
          <w:rFonts w:eastAsia="Times New Roman" w:cs="Arial"/>
          <w:sz w:val="24"/>
          <w:szCs w:val="24"/>
        </w:rPr>
        <w:t>All children, subject to the availability of places, will normally be admitted to the nursery class at the start of term after their third birthday i.e. at the start of term in September 2025</w:t>
      </w:r>
      <w:r>
        <w:rPr>
          <w:rFonts w:eastAsia="Times New Roman" w:cs="Arial"/>
          <w:sz w:val="24"/>
          <w:szCs w:val="24"/>
        </w:rPr>
        <w:t>, January 2026</w:t>
      </w:r>
      <w:r>
        <w:rPr>
          <w:rFonts w:eastAsia="Times New Roman" w:cs="Arial"/>
          <w:sz w:val="24"/>
          <w:szCs w:val="24"/>
        </w:rPr>
        <w:t xml:space="preserve"> or after the Easter break 2026</w:t>
      </w:r>
      <w:r>
        <w:rPr>
          <w:rFonts w:eastAsia="Times New Roman" w:cs="Arial"/>
          <w:sz w:val="24"/>
          <w:szCs w:val="24"/>
        </w:rPr>
        <w:t xml:space="preserve"> of the 2025</w:t>
      </w:r>
      <w:r>
        <w:rPr>
          <w:rFonts w:eastAsia="Times New Roman" w:cs="Arial"/>
          <w:sz w:val="24"/>
          <w:szCs w:val="24"/>
        </w:rPr>
        <w:t>/26</w:t>
      </w:r>
      <w:r>
        <w:rPr>
          <w:rFonts w:eastAsia="Times New Roman" w:cs="Arial"/>
          <w:sz w:val="24"/>
          <w:szCs w:val="24"/>
        </w:rPr>
        <w:t xml:space="preserve"> academic year. </w:t>
      </w:r>
    </w:p>
    <w:p w14:paraId="6DB5E4FB" w14:textId="77777777" w:rsidR="00E801E3" w:rsidRDefault="00E801E3">
      <w:pPr>
        <w:spacing w:after="0" w:line="240" w:lineRule="auto"/>
        <w:rPr>
          <w:rFonts w:eastAsia="Times New Roman" w:cs="Arial"/>
          <w:sz w:val="24"/>
          <w:szCs w:val="24"/>
        </w:rPr>
      </w:pPr>
    </w:p>
    <w:p w14:paraId="761E56B5" w14:textId="77777777" w:rsidR="00E801E3" w:rsidRDefault="00416568">
      <w:pPr>
        <w:spacing w:after="0" w:line="240" w:lineRule="auto"/>
        <w:rPr>
          <w:rFonts w:eastAsia="Times New Roman" w:cs="Arial"/>
          <w:sz w:val="24"/>
          <w:szCs w:val="24"/>
        </w:rPr>
      </w:pPr>
      <w:r>
        <w:rPr>
          <w:rFonts w:eastAsia="Times New Roman" w:cs="Arial"/>
          <w:sz w:val="24"/>
          <w:szCs w:val="24"/>
        </w:rPr>
        <w:t>However we may need to delay your child’s start beyond the relevant term in circumstances where the school has induction procedures to follow to enable your child to be successfully integrated with others and get used to school life.  This is decided in consultation with the Head Teacher. Your child may not receive their full free entitlement in these circumstances.</w:t>
      </w:r>
    </w:p>
    <w:p w14:paraId="04F162C1" w14:textId="77777777" w:rsidR="00E801E3" w:rsidRDefault="00416568">
      <w:pPr>
        <w:spacing w:before="240" w:after="60" w:line="240" w:lineRule="auto"/>
        <w:outlineLvl w:val="4"/>
        <w:rPr>
          <w:rFonts w:eastAsia="Times New Roman" w:cs="Arial"/>
          <w:b/>
          <w:bCs/>
          <w:sz w:val="24"/>
          <w:szCs w:val="24"/>
        </w:rPr>
      </w:pPr>
      <w:r>
        <w:rPr>
          <w:rFonts w:eastAsia="Times New Roman" w:cs="Arial"/>
          <w:b/>
          <w:bCs/>
          <w:sz w:val="24"/>
          <w:szCs w:val="24"/>
        </w:rPr>
        <w:t>Oversubscription Criteria</w:t>
      </w:r>
    </w:p>
    <w:p w14:paraId="3B664979" w14:textId="77777777" w:rsidR="00E801E3" w:rsidRDefault="00416568">
      <w:pPr>
        <w:spacing w:after="0" w:line="240" w:lineRule="auto"/>
        <w:rPr>
          <w:rFonts w:eastAsia="Times New Roman" w:cs="Arial"/>
          <w:sz w:val="24"/>
          <w:szCs w:val="24"/>
        </w:rPr>
      </w:pPr>
      <w:r>
        <w:rPr>
          <w:rFonts w:eastAsia="Times New Roman" w:cs="Arial"/>
          <w:sz w:val="24"/>
          <w:szCs w:val="24"/>
        </w:rPr>
        <w:t xml:space="preserve">If there are not enough places available for all applicants we will apply the criteria which are ranked in priority order below. </w:t>
      </w:r>
    </w:p>
    <w:p w14:paraId="5E1D8C1C" w14:textId="77777777" w:rsidR="00E801E3" w:rsidRDefault="00E801E3">
      <w:pPr>
        <w:spacing w:after="0" w:line="240" w:lineRule="auto"/>
        <w:rPr>
          <w:rFonts w:eastAsia="Times New Roman" w:cs="Arial"/>
          <w:sz w:val="24"/>
          <w:szCs w:val="24"/>
        </w:rPr>
      </w:pPr>
    </w:p>
    <w:p w14:paraId="2E94F041" w14:textId="2E77FF70" w:rsidR="00E801E3" w:rsidRDefault="00416568">
      <w:pPr>
        <w:numPr>
          <w:ilvl w:val="0"/>
          <w:numId w:val="14"/>
        </w:numPr>
        <w:spacing w:after="0" w:line="240" w:lineRule="auto"/>
        <w:rPr>
          <w:rFonts w:eastAsia="Times New Roman" w:cs="Arial"/>
          <w:sz w:val="24"/>
          <w:szCs w:val="24"/>
        </w:rPr>
      </w:pPr>
      <w:r>
        <w:rPr>
          <w:rFonts w:eastAsia="Times New Roman" w:cs="Arial"/>
          <w:sz w:val="24"/>
          <w:szCs w:val="24"/>
        </w:rPr>
        <w:t>The children who will become four years of age during the 2025</w:t>
      </w:r>
      <w:r>
        <w:rPr>
          <w:rFonts w:eastAsia="Times New Roman" w:cs="Arial"/>
          <w:sz w:val="24"/>
          <w:szCs w:val="24"/>
        </w:rPr>
        <w:t>/26</w:t>
      </w:r>
      <w:r>
        <w:rPr>
          <w:rFonts w:eastAsia="Times New Roman" w:cs="Arial"/>
          <w:sz w:val="24"/>
          <w:szCs w:val="24"/>
        </w:rPr>
        <w:t xml:space="preserve"> academic year and would only </w:t>
      </w:r>
      <w:proofErr w:type="gramStart"/>
      <w:r>
        <w:rPr>
          <w:rFonts w:eastAsia="Times New Roman" w:cs="Arial"/>
          <w:sz w:val="24"/>
          <w:szCs w:val="24"/>
        </w:rPr>
        <w:t>have the opportunity to</w:t>
      </w:r>
      <w:proofErr w:type="gramEnd"/>
      <w:r>
        <w:rPr>
          <w:rFonts w:eastAsia="Times New Roman" w:cs="Arial"/>
          <w:sz w:val="24"/>
          <w:szCs w:val="24"/>
        </w:rPr>
        <w:t xml:space="preserve"> benefit from three terms of nursery education. </w:t>
      </w:r>
    </w:p>
    <w:p w14:paraId="22D1BE8A" w14:textId="77777777" w:rsidR="00E801E3" w:rsidRDefault="00E801E3">
      <w:pPr>
        <w:spacing w:after="0" w:line="240" w:lineRule="auto"/>
        <w:rPr>
          <w:rFonts w:eastAsia="Times New Roman" w:cs="Arial"/>
          <w:sz w:val="24"/>
          <w:szCs w:val="24"/>
        </w:rPr>
      </w:pPr>
    </w:p>
    <w:p w14:paraId="63876E33" w14:textId="77777777" w:rsidR="00E801E3" w:rsidRDefault="00416568">
      <w:pPr>
        <w:spacing w:after="0" w:line="240" w:lineRule="auto"/>
        <w:rPr>
          <w:rFonts w:eastAsia="Times New Roman" w:cs="Arial"/>
          <w:sz w:val="24"/>
          <w:szCs w:val="24"/>
        </w:rPr>
      </w:pPr>
      <w:r>
        <w:rPr>
          <w:rFonts w:eastAsia="Times New Roman" w:cs="Arial"/>
          <w:sz w:val="24"/>
          <w:szCs w:val="24"/>
        </w:rPr>
        <w:t xml:space="preserve">The allocation of places within this group of children will then be based on priorities 1 to 7 listed below. </w:t>
      </w:r>
    </w:p>
    <w:p w14:paraId="5D9B91F6" w14:textId="77777777" w:rsidR="00E801E3" w:rsidRDefault="00E801E3">
      <w:pPr>
        <w:spacing w:after="0" w:line="240" w:lineRule="auto"/>
        <w:rPr>
          <w:rFonts w:eastAsia="Times New Roman" w:cs="Arial"/>
          <w:sz w:val="24"/>
          <w:szCs w:val="24"/>
        </w:rPr>
      </w:pPr>
    </w:p>
    <w:p w14:paraId="343B78BD" w14:textId="1A0B4BE7" w:rsidR="00E801E3" w:rsidRDefault="00416568">
      <w:pPr>
        <w:spacing w:after="0" w:line="240" w:lineRule="auto"/>
        <w:rPr>
          <w:rFonts w:eastAsia="Times New Roman" w:cs="Arial"/>
          <w:sz w:val="24"/>
          <w:szCs w:val="24"/>
        </w:rPr>
      </w:pPr>
      <w:r>
        <w:rPr>
          <w:rFonts w:eastAsia="Times New Roman" w:cs="Arial"/>
          <w:sz w:val="24"/>
          <w:szCs w:val="24"/>
        </w:rPr>
        <w:t>If there are not enough applicants within this older group of children above to fill all available places, then we will next consider those younger children who will reach the age of three during the academic year 2025</w:t>
      </w:r>
      <w:r>
        <w:rPr>
          <w:rFonts w:eastAsia="Times New Roman" w:cs="Arial"/>
          <w:sz w:val="24"/>
          <w:szCs w:val="24"/>
        </w:rPr>
        <w:t>/26</w:t>
      </w:r>
      <w:r>
        <w:rPr>
          <w:rFonts w:eastAsia="Times New Roman" w:cs="Arial"/>
          <w:sz w:val="24"/>
          <w:szCs w:val="24"/>
        </w:rPr>
        <w:t>.</w:t>
      </w:r>
    </w:p>
    <w:p w14:paraId="6893B37D" w14:textId="77777777" w:rsidR="00E801E3" w:rsidRDefault="00E801E3">
      <w:pPr>
        <w:spacing w:after="0" w:line="240" w:lineRule="auto"/>
        <w:rPr>
          <w:rFonts w:eastAsia="Times New Roman" w:cs="Arial"/>
          <w:sz w:val="24"/>
          <w:szCs w:val="24"/>
        </w:rPr>
      </w:pPr>
    </w:p>
    <w:p w14:paraId="0559B188" w14:textId="77777777" w:rsidR="00E801E3" w:rsidRDefault="00416568">
      <w:pPr>
        <w:spacing w:after="0" w:line="240" w:lineRule="auto"/>
        <w:rPr>
          <w:rFonts w:eastAsia="Times New Roman" w:cs="Arial"/>
          <w:sz w:val="24"/>
          <w:szCs w:val="24"/>
        </w:rPr>
      </w:pPr>
      <w:r>
        <w:rPr>
          <w:rFonts w:eastAsia="Times New Roman" w:cs="Arial"/>
          <w:sz w:val="24"/>
          <w:szCs w:val="24"/>
        </w:rPr>
        <w:t xml:space="preserve">Priority will then be given to these children who will become three during the Autumn term, then the Spring term and then the Summer term. Within each term the allocation of places is based on priorities 1 to 7 listed below.  </w:t>
      </w:r>
    </w:p>
    <w:p w14:paraId="5CFC7031" w14:textId="77777777" w:rsidR="00E801E3" w:rsidRDefault="00E801E3">
      <w:pPr>
        <w:spacing w:after="0" w:line="240" w:lineRule="auto"/>
        <w:rPr>
          <w:rFonts w:eastAsia="Times New Roman" w:cs="Arial"/>
          <w:sz w:val="24"/>
          <w:szCs w:val="24"/>
        </w:rPr>
      </w:pPr>
    </w:p>
    <w:p w14:paraId="5B68F412" w14:textId="387AEB16" w:rsidR="00E801E3" w:rsidRDefault="00416568">
      <w:pPr>
        <w:spacing w:after="0" w:line="240" w:lineRule="auto"/>
        <w:rPr>
          <w:rFonts w:eastAsia="Times New Roman" w:cs="Arial"/>
          <w:sz w:val="24"/>
          <w:szCs w:val="24"/>
        </w:rPr>
      </w:pPr>
      <w:r>
        <w:rPr>
          <w:rFonts w:eastAsia="Times New Roman" w:cs="Arial"/>
          <w:sz w:val="24"/>
          <w:szCs w:val="24"/>
        </w:rPr>
        <w:t>Places can only be offered to these younger children if we can confirm that a place is not needed for a child who will become four years of age during the 2025</w:t>
      </w:r>
      <w:r>
        <w:rPr>
          <w:rFonts w:eastAsia="Times New Roman" w:cs="Arial"/>
          <w:sz w:val="24"/>
          <w:szCs w:val="24"/>
        </w:rPr>
        <w:t>/26</w:t>
      </w:r>
      <w:r>
        <w:rPr>
          <w:rFonts w:eastAsia="Times New Roman" w:cs="Arial"/>
          <w:sz w:val="24"/>
          <w:szCs w:val="24"/>
        </w:rPr>
        <w:t xml:space="preserve"> academic year.</w:t>
      </w:r>
    </w:p>
    <w:p w14:paraId="6468426F" w14:textId="77777777" w:rsidR="00E801E3" w:rsidRDefault="00E801E3">
      <w:pPr>
        <w:spacing w:after="0" w:line="240" w:lineRule="auto"/>
        <w:rPr>
          <w:rFonts w:eastAsia="Times New Roman" w:cs="Arial"/>
          <w:sz w:val="24"/>
          <w:szCs w:val="24"/>
        </w:rPr>
      </w:pPr>
    </w:p>
    <w:p w14:paraId="0EC98BBF" w14:textId="77777777" w:rsidR="00E801E3" w:rsidRDefault="00416568">
      <w:pPr>
        <w:spacing w:after="0" w:line="240" w:lineRule="auto"/>
        <w:rPr>
          <w:rFonts w:eastAsia="Times New Roman" w:cs="Arial"/>
          <w:sz w:val="24"/>
          <w:szCs w:val="24"/>
        </w:rPr>
      </w:pPr>
      <w:r>
        <w:rPr>
          <w:rFonts w:eastAsia="Times New Roman" w:cs="Arial"/>
          <w:sz w:val="24"/>
          <w:szCs w:val="24"/>
        </w:rPr>
        <w:t>We will give priority in the following order:</w:t>
      </w:r>
    </w:p>
    <w:p w14:paraId="6502D5AF" w14:textId="77777777" w:rsidR="00E801E3" w:rsidRDefault="00E801E3">
      <w:pPr>
        <w:spacing w:after="0" w:line="240" w:lineRule="auto"/>
        <w:ind w:left="720"/>
        <w:rPr>
          <w:rFonts w:eastAsia="Times New Roman" w:cs="Arial"/>
          <w:sz w:val="24"/>
          <w:szCs w:val="24"/>
        </w:rPr>
      </w:pPr>
    </w:p>
    <w:p w14:paraId="38CC765D" w14:textId="77777777" w:rsidR="00E801E3" w:rsidRDefault="00416568">
      <w:pPr>
        <w:numPr>
          <w:ilvl w:val="0"/>
          <w:numId w:val="9"/>
        </w:numPr>
        <w:spacing w:after="0" w:line="240" w:lineRule="auto"/>
        <w:rPr>
          <w:rFonts w:eastAsia="Times New Roman" w:cs="Arial"/>
          <w:sz w:val="24"/>
          <w:szCs w:val="24"/>
        </w:rPr>
      </w:pPr>
      <w:r>
        <w:rPr>
          <w:rFonts w:eastAsia="Times New Roman" w:cs="Arial"/>
          <w:sz w:val="24"/>
          <w:szCs w:val="24"/>
        </w:rPr>
        <w:t>Looked After Children (children in public care and as deemed under Section 22 of the Children Act 1989).</w:t>
      </w:r>
    </w:p>
    <w:p w14:paraId="16E594D2" w14:textId="77777777" w:rsidR="00E801E3" w:rsidRDefault="00416568">
      <w:pPr>
        <w:numPr>
          <w:ilvl w:val="0"/>
          <w:numId w:val="9"/>
        </w:numPr>
        <w:spacing w:after="0" w:line="240" w:lineRule="auto"/>
        <w:rPr>
          <w:rFonts w:eastAsia="Times New Roman" w:cs="Arial"/>
          <w:sz w:val="24"/>
          <w:szCs w:val="24"/>
        </w:rPr>
      </w:pPr>
      <w:r>
        <w:rPr>
          <w:rFonts w:eastAsia="Times New Roman" w:cs="Arial"/>
          <w:sz w:val="24"/>
          <w:szCs w:val="24"/>
        </w:rPr>
        <w:t xml:space="preserve">Children who will access either their full universal entitlement or full extended entitlement within this nursery. </w:t>
      </w:r>
    </w:p>
    <w:p w14:paraId="008AF743" w14:textId="77777777" w:rsidR="00E801E3" w:rsidRDefault="00416568">
      <w:pPr>
        <w:numPr>
          <w:ilvl w:val="0"/>
          <w:numId w:val="9"/>
        </w:numPr>
        <w:spacing w:after="0" w:line="240" w:lineRule="auto"/>
        <w:rPr>
          <w:rFonts w:eastAsia="Times New Roman" w:cs="Arial"/>
          <w:sz w:val="24"/>
          <w:szCs w:val="24"/>
        </w:rPr>
      </w:pPr>
      <w:r>
        <w:rPr>
          <w:rFonts w:eastAsia="Times New Roman" w:cs="Arial"/>
          <w:sz w:val="24"/>
          <w:szCs w:val="24"/>
        </w:rPr>
        <w:t>Children who live in the school’s catchment area.</w:t>
      </w:r>
    </w:p>
    <w:p w14:paraId="6E3C76F1" w14:textId="77777777" w:rsidR="00E801E3" w:rsidRDefault="00416568">
      <w:pPr>
        <w:numPr>
          <w:ilvl w:val="0"/>
          <w:numId w:val="9"/>
        </w:numPr>
        <w:spacing w:after="0" w:line="240" w:lineRule="auto"/>
        <w:rPr>
          <w:rFonts w:eastAsia="Times New Roman" w:cs="Arial"/>
          <w:sz w:val="24"/>
          <w:szCs w:val="24"/>
        </w:rPr>
      </w:pPr>
      <w:r>
        <w:rPr>
          <w:rFonts w:eastAsia="Times New Roman" w:cs="Arial"/>
          <w:sz w:val="24"/>
          <w:szCs w:val="24"/>
        </w:rPr>
        <w:t xml:space="preserve">Children who live in Gateshead and who will have a brother or sister at the school, or at the feeder junior school during the coming academic year. </w:t>
      </w:r>
    </w:p>
    <w:p w14:paraId="20ABDED6" w14:textId="77777777" w:rsidR="00E801E3" w:rsidRDefault="00416568">
      <w:pPr>
        <w:numPr>
          <w:ilvl w:val="0"/>
          <w:numId w:val="9"/>
        </w:numPr>
        <w:spacing w:after="0" w:line="240" w:lineRule="auto"/>
        <w:rPr>
          <w:rFonts w:eastAsia="Times New Roman" w:cs="Arial"/>
          <w:sz w:val="24"/>
          <w:szCs w:val="24"/>
        </w:rPr>
      </w:pPr>
      <w:r>
        <w:rPr>
          <w:rFonts w:eastAsia="Times New Roman" w:cs="Arial"/>
          <w:sz w:val="24"/>
          <w:szCs w:val="24"/>
        </w:rPr>
        <w:t>Children who have exceptional medical or social grounds. (See point a below).</w:t>
      </w:r>
    </w:p>
    <w:p w14:paraId="7C906A51" w14:textId="77777777" w:rsidR="00E801E3" w:rsidRDefault="00416568">
      <w:pPr>
        <w:numPr>
          <w:ilvl w:val="0"/>
          <w:numId w:val="9"/>
        </w:numPr>
        <w:spacing w:after="0" w:line="240" w:lineRule="auto"/>
        <w:rPr>
          <w:rFonts w:eastAsia="Times New Roman" w:cs="Arial"/>
          <w:sz w:val="24"/>
          <w:szCs w:val="24"/>
        </w:rPr>
      </w:pPr>
      <w:r>
        <w:rPr>
          <w:rFonts w:eastAsia="Times New Roman" w:cs="Arial"/>
          <w:sz w:val="24"/>
          <w:szCs w:val="24"/>
        </w:rPr>
        <w:t>Other children who live in Gateshead.</w:t>
      </w:r>
    </w:p>
    <w:p w14:paraId="4B4B9691" w14:textId="77777777" w:rsidR="00E801E3" w:rsidRDefault="00416568">
      <w:pPr>
        <w:numPr>
          <w:ilvl w:val="0"/>
          <w:numId w:val="9"/>
        </w:numPr>
        <w:spacing w:after="0" w:line="240" w:lineRule="auto"/>
        <w:rPr>
          <w:rFonts w:eastAsia="Times New Roman" w:cs="Arial"/>
          <w:sz w:val="24"/>
          <w:szCs w:val="24"/>
        </w:rPr>
      </w:pPr>
      <w:r>
        <w:rPr>
          <w:rFonts w:eastAsia="Times New Roman" w:cs="Arial"/>
          <w:sz w:val="24"/>
          <w:szCs w:val="24"/>
        </w:rPr>
        <w:t>Children who live outside Gateshead, but only if places are otherwise likely to remain available during the academic year.</w:t>
      </w:r>
    </w:p>
    <w:p w14:paraId="2DDC1D4E" w14:textId="77777777" w:rsidR="00E801E3" w:rsidRDefault="00E801E3">
      <w:pPr>
        <w:spacing w:after="0" w:line="240" w:lineRule="auto"/>
        <w:ind w:left="1440"/>
        <w:rPr>
          <w:rFonts w:eastAsia="Times New Roman" w:cs="Arial"/>
          <w:sz w:val="24"/>
          <w:szCs w:val="24"/>
        </w:rPr>
      </w:pPr>
    </w:p>
    <w:p w14:paraId="705D1100" w14:textId="77777777" w:rsidR="00E801E3" w:rsidRDefault="00416568">
      <w:pPr>
        <w:widowControl w:val="0"/>
        <w:autoSpaceDE w:val="0"/>
        <w:autoSpaceDN w:val="0"/>
        <w:adjustRightInd w:val="0"/>
        <w:spacing w:after="0" w:line="240" w:lineRule="auto"/>
        <w:outlineLvl w:val="0"/>
        <w:rPr>
          <w:rFonts w:eastAsia="Times New Roman" w:cs="Arial"/>
          <w:b/>
          <w:bCs/>
          <w:sz w:val="24"/>
          <w:szCs w:val="24"/>
          <w:lang w:val="en-US"/>
        </w:rPr>
      </w:pPr>
      <w:r>
        <w:rPr>
          <w:rFonts w:eastAsia="Times New Roman" w:cs="Arial"/>
          <w:b/>
          <w:bCs/>
          <w:sz w:val="24"/>
          <w:szCs w:val="24"/>
          <w:lang w:val="en-US"/>
        </w:rPr>
        <w:t>Point a</w:t>
      </w:r>
    </w:p>
    <w:p w14:paraId="3D621AC5" w14:textId="77777777" w:rsidR="00E801E3" w:rsidRDefault="00416568">
      <w:pPr>
        <w:widowControl w:val="0"/>
        <w:autoSpaceDE w:val="0"/>
        <w:autoSpaceDN w:val="0"/>
        <w:adjustRightInd w:val="0"/>
        <w:spacing w:after="0" w:line="240" w:lineRule="auto"/>
        <w:outlineLvl w:val="0"/>
        <w:rPr>
          <w:rFonts w:eastAsia="Times New Roman" w:cs="Arial"/>
          <w:sz w:val="24"/>
          <w:szCs w:val="24"/>
          <w:lang w:val="en-US"/>
        </w:rPr>
      </w:pPr>
      <w:r>
        <w:rPr>
          <w:rFonts w:eastAsia="Times New Roman" w:cs="Arial"/>
          <w:sz w:val="24"/>
          <w:szCs w:val="24"/>
          <w:lang w:val="en-US"/>
        </w:rPr>
        <w:t>We can consider exceptional individual applications, particularly in cases involving medical or social needs. If you wish to apply on medical or social grounds you must provide written evidence from relevant registered health professionals i.e. a doctor or social worker. The evidence must demonstrate why the chosen school is more appropriate and what difficulties would be caused if your child were to travel to and attend alternative schools. We will not consider such applications if the relevant professiona</w:t>
      </w:r>
      <w:r>
        <w:rPr>
          <w:rFonts w:eastAsia="Times New Roman" w:cs="Arial"/>
          <w:sz w:val="24"/>
          <w:szCs w:val="24"/>
          <w:lang w:val="en-US"/>
        </w:rPr>
        <w:t xml:space="preserve">l evidence is not provided. This evidence will be assessed by a panel of governors and the headteacher. No assumption should be made that submission of the relevant evidence will, in itself, be sufficient to allocate a place. </w:t>
      </w:r>
    </w:p>
    <w:p w14:paraId="77A9D573" w14:textId="77777777" w:rsidR="00E801E3" w:rsidRDefault="00E801E3">
      <w:pPr>
        <w:widowControl w:val="0"/>
        <w:autoSpaceDE w:val="0"/>
        <w:autoSpaceDN w:val="0"/>
        <w:adjustRightInd w:val="0"/>
        <w:spacing w:after="0" w:line="240" w:lineRule="auto"/>
        <w:outlineLvl w:val="0"/>
        <w:rPr>
          <w:rFonts w:eastAsia="Times New Roman" w:cs="Arial"/>
          <w:sz w:val="24"/>
          <w:szCs w:val="24"/>
          <w:lang w:val="en-US"/>
        </w:rPr>
      </w:pPr>
    </w:p>
    <w:p w14:paraId="496E8D78" w14:textId="77777777" w:rsidR="00E801E3" w:rsidRDefault="00416568">
      <w:pPr>
        <w:widowControl w:val="0"/>
        <w:autoSpaceDE w:val="0"/>
        <w:autoSpaceDN w:val="0"/>
        <w:adjustRightInd w:val="0"/>
        <w:spacing w:after="0" w:line="240" w:lineRule="auto"/>
        <w:outlineLvl w:val="0"/>
        <w:rPr>
          <w:rFonts w:eastAsia="Times New Roman" w:cs="Arial"/>
          <w:b/>
          <w:bCs/>
          <w:sz w:val="24"/>
          <w:szCs w:val="24"/>
          <w:lang w:val="en-US"/>
        </w:rPr>
      </w:pPr>
      <w:r>
        <w:rPr>
          <w:rFonts w:eastAsia="Times New Roman" w:cs="Arial"/>
          <w:b/>
          <w:bCs/>
          <w:sz w:val="24"/>
          <w:szCs w:val="24"/>
          <w:lang w:val="en-US"/>
        </w:rPr>
        <w:t xml:space="preserve">Tie Breaker </w:t>
      </w:r>
    </w:p>
    <w:p w14:paraId="313615A1" w14:textId="77777777" w:rsidR="00E801E3" w:rsidRDefault="00416568">
      <w:pPr>
        <w:spacing w:after="0" w:line="240" w:lineRule="auto"/>
        <w:rPr>
          <w:rFonts w:eastAsia="Times New Roman" w:cs="Arial"/>
          <w:sz w:val="24"/>
          <w:szCs w:val="24"/>
        </w:rPr>
      </w:pPr>
      <w:r>
        <w:rPr>
          <w:rFonts w:eastAsia="Times New Roman" w:cs="Arial"/>
          <w:sz w:val="24"/>
          <w:szCs w:val="24"/>
        </w:rPr>
        <w:t xml:space="preserve">If within any of the above priorities there are more applicants than places available then </w:t>
      </w:r>
      <w:r>
        <w:rPr>
          <w:rFonts w:eastAsia="Times New Roman" w:cs="Arial"/>
          <w:sz w:val="24"/>
          <w:szCs w:val="24"/>
        </w:rPr>
        <w:t>priority will be given to those children based on the distance they live from the school measured as the crow flies i.e. in a straight line from the centre of the home residence to the main entrance of the school. Children living nearest the school will have priority.</w:t>
      </w:r>
    </w:p>
    <w:p w14:paraId="02E87D96" w14:textId="77777777" w:rsidR="00E801E3" w:rsidRDefault="00E801E3">
      <w:pPr>
        <w:spacing w:after="0" w:line="240" w:lineRule="auto"/>
        <w:rPr>
          <w:rFonts w:eastAsia="Times New Roman" w:cs="Arial"/>
          <w:sz w:val="24"/>
          <w:szCs w:val="24"/>
        </w:rPr>
      </w:pPr>
    </w:p>
    <w:p w14:paraId="2C268A88" w14:textId="77777777" w:rsidR="00E801E3" w:rsidRDefault="00416568">
      <w:pPr>
        <w:spacing w:after="0" w:line="240" w:lineRule="auto"/>
        <w:rPr>
          <w:rFonts w:eastAsia="Times New Roman" w:cs="Arial"/>
          <w:b/>
          <w:sz w:val="24"/>
          <w:szCs w:val="24"/>
        </w:rPr>
      </w:pPr>
      <w:r>
        <w:rPr>
          <w:rFonts w:eastAsia="Times New Roman" w:cs="Arial"/>
          <w:b/>
          <w:sz w:val="24"/>
          <w:szCs w:val="24"/>
        </w:rPr>
        <w:t>Allocation of places</w:t>
      </w:r>
    </w:p>
    <w:p w14:paraId="5D9D4F3C" w14:textId="77777777" w:rsidR="00E801E3" w:rsidRDefault="00416568">
      <w:pPr>
        <w:spacing w:after="0" w:line="240" w:lineRule="auto"/>
        <w:rPr>
          <w:rFonts w:eastAsia="Times New Roman" w:cs="Arial"/>
          <w:sz w:val="24"/>
          <w:szCs w:val="24"/>
        </w:rPr>
      </w:pPr>
      <w:r>
        <w:rPr>
          <w:rFonts w:eastAsia="Times New Roman" w:cs="Arial"/>
          <w:sz w:val="24"/>
          <w:szCs w:val="24"/>
        </w:rPr>
        <w:t>Parents/ carers are asked to indicate the pattern of attendance they would prefer. In the event of any pattern of attendance being oversubscribed then applications will be prioritised, places will be allocated in order of date of application received (starting from the earliest).</w:t>
      </w:r>
    </w:p>
    <w:p w14:paraId="76F59ABE" w14:textId="77777777" w:rsidR="00E801E3" w:rsidRDefault="00E801E3">
      <w:pPr>
        <w:spacing w:after="0" w:line="240" w:lineRule="auto"/>
        <w:rPr>
          <w:rFonts w:eastAsia="Times New Roman" w:cs="Arial"/>
          <w:sz w:val="24"/>
          <w:szCs w:val="24"/>
        </w:rPr>
      </w:pPr>
    </w:p>
    <w:p w14:paraId="473E6515" w14:textId="77777777" w:rsidR="00E801E3" w:rsidRDefault="00416568">
      <w:pPr>
        <w:spacing w:after="0" w:line="240" w:lineRule="auto"/>
        <w:ind w:left="360" w:hanging="360"/>
        <w:rPr>
          <w:rFonts w:eastAsia="Times New Roman" w:cs="Arial"/>
          <w:b/>
          <w:bCs/>
          <w:sz w:val="24"/>
          <w:szCs w:val="24"/>
        </w:rPr>
      </w:pPr>
      <w:r>
        <w:rPr>
          <w:rFonts w:eastAsia="Times New Roman" w:cs="Arial"/>
          <w:b/>
          <w:bCs/>
          <w:sz w:val="24"/>
          <w:szCs w:val="24"/>
        </w:rPr>
        <w:t>Address</w:t>
      </w:r>
    </w:p>
    <w:p w14:paraId="3FB8AC6C" w14:textId="77777777" w:rsidR="00E801E3" w:rsidRDefault="00416568">
      <w:pPr>
        <w:spacing w:after="0" w:line="240" w:lineRule="auto"/>
        <w:rPr>
          <w:rFonts w:eastAsia="Times New Roman" w:cs="Arial"/>
          <w:sz w:val="24"/>
          <w:szCs w:val="24"/>
        </w:rPr>
      </w:pPr>
      <w:r>
        <w:rPr>
          <w:rFonts w:eastAsia="Times New Roman" w:cs="Arial"/>
          <w:sz w:val="24"/>
          <w:szCs w:val="24"/>
        </w:rPr>
        <w:t xml:space="preserve">For the purposes of deciding whether a child lives in the catchment area of a school we will use the parent or legal guardian’s address or the address of a relevant adult who has parental responsibility (as defined under the 1989 Children Act) for the child.  </w:t>
      </w:r>
    </w:p>
    <w:p w14:paraId="2ABB8440" w14:textId="77777777" w:rsidR="00E801E3" w:rsidRDefault="00E801E3">
      <w:pPr>
        <w:spacing w:after="0" w:line="240" w:lineRule="auto"/>
        <w:rPr>
          <w:rFonts w:eastAsia="Times New Roman" w:cs="Arial"/>
          <w:sz w:val="24"/>
          <w:szCs w:val="24"/>
        </w:rPr>
      </w:pPr>
    </w:p>
    <w:p w14:paraId="76CD5CFE" w14:textId="77777777" w:rsidR="00E801E3" w:rsidRDefault="00416568">
      <w:pPr>
        <w:spacing w:after="0" w:line="240" w:lineRule="auto"/>
        <w:rPr>
          <w:rFonts w:eastAsia="Times New Roman" w:cs="Arial"/>
          <w:b/>
          <w:bCs/>
          <w:sz w:val="24"/>
          <w:szCs w:val="24"/>
        </w:rPr>
      </w:pPr>
      <w:r>
        <w:rPr>
          <w:rFonts w:eastAsia="Times New Roman" w:cs="Arial"/>
          <w:b/>
          <w:bCs/>
          <w:sz w:val="24"/>
          <w:szCs w:val="24"/>
        </w:rPr>
        <w:t>Change in circumstances</w:t>
      </w:r>
    </w:p>
    <w:p w14:paraId="3F7582FF" w14:textId="77777777" w:rsidR="00E801E3" w:rsidRDefault="00416568">
      <w:pPr>
        <w:spacing w:after="0" w:line="240" w:lineRule="auto"/>
        <w:rPr>
          <w:rFonts w:eastAsia="Times New Roman" w:cs="Arial"/>
          <w:sz w:val="24"/>
          <w:szCs w:val="24"/>
        </w:rPr>
      </w:pPr>
      <w:r>
        <w:rPr>
          <w:rFonts w:eastAsia="Times New Roman" w:cs="Arial"/>
          <w:sz w:val="24"/>
          <w:szCs w:val="24"/>
        </w:rPr>
        <w:t>If a child becomes eligible for the extended entitlement at any point after the closing date for applications, subject to availability, a place will be available, from the start of the week following their confirmation of eligibility. If no place is available, the child will be placed on the waiting list.</w:t>
      </w:r>
    </w:p>
    <w:p w14:paraId="1A2F3AE5" w14:textId="77777777" w:rsidR="00E801E3" w:rsidRDefault="00E801E3">
      <w:pPr>
        <w:spacing w:after="0" w:line="240" w:lineRule="auto"/>
        <w:rPr>
          <w:rFonts w:eastAsia="Times New Roman" w:cs="Arial"/>
          <w:bCs/>
          <w:sz w:val="24"/>
          <w:szCs w:val="24"/>
        </w:rPr>
      </w:pPr>
    </w:p>
    <w:p w14:paraId="20F316E5" w14:textId="77777777" w:rsidR="00E801E3" w:rsidRDefault="00416568">
      <w:pPr>
        <w:spacing w:after="0" w:line="240" w:lineRule="auto"/>
        <w:rPr>
          <w:rFonts w:eastAsia="Times New Roman" w:cs="Arial"/>
          <w:bCs/>
          <w:sz w:val="24"/>
          <w:szCs w:val="24"/>
        </w:rPr>
      </w:pPr>
      <w:r>
        <w:rPr>
          <w:rFonts w:eastAsia="Times New Roman" w:cs="Arial"/>
          <w:bCs/>
          <w:sz w:val="24"/>
          <w:szCs w:val="24"/>
        </w:rPr>
        <w:lastRenderedPageBreak/>
        <w:t>If a child loses their eligibility at any point after the allocation of places, parents/ carers and headteacher will agree the pattern of attendance for the universal entitlement.</w:t>
      </w:r>
    </w:p>
    <w:p w14:paraId="28C20F68" w14:textId="77777777" w:rsidR="00E801E3" w:rsidRDefault="00E801E3">
      <w:pPr>
        <w:spacing w:after="0" w:line="240" w:lineRule="auto"/>
        <w:rPr>
          <w:rFonts w:eastAsia="Times New Roman" w:cs="Arial"/>
          <w:sz w:val="24"/>
          <w:szCs w:val="24"/>
        </w:rPr>
      </w:pPr>
    </w:p>
    <w:p w14:paraId="37D5D5CF" w14:textId="77777777" w:rsidR="00E801E3" w:rsidRDefault="00416568">
      <w:pPr>
        <w:spacing w:after="0" w:line="240" w:lineRule="auto"/>
        <w:ind w:left="720" w:hanging="720"/>
        <w:rPr>
          <w:rFonts w:eastAsia="Times New Roman" w:cs="Arial"/>
          <w:sz w:val="24"/>
          <w:szCs w:val="24"/>
        </w:rPr>
      </w:pPr>
      <w:r>
        <w:rPr>
          <w:rFonts w:eastAsia="Times New Roman" w:cs="Arial"/>
          <w:b/>
          <w:bCs/>
          <w:sz w:val="24"/>
          <w:szCs w:val="24"/>
        </w:rPr>
        <w:t>Waiting list</w:t>
      </w:r>
    </w:p>
    <w:p w14:paraId="2178358D" w14:textId="77777777" w:rsidR="00E801E3" w:rsidRDefault="00416568">
      <w:pPr>
        <w:widowControl w:val="0"/>
        <w:tabs>
          <w:tab w:val="left" w:pos="7200"/>
        </w:tabs>
        <w:autoSpaceDE w:val="0"/>
        <w:autoSpaceDN w:val="0"/>
        <w:adjustRightInd w:val="0"/>
        <w:spacing w:after="0" w:line="240" w:lineRule="auto"/>
        <w:rPr>
          <w:rFonts w:eastAsia="Times New Roman" w:cs="Arial"/>
          <w:sz w:val="24"/>
          <w:szCs w:val="24"/>
        </w:rPr>
      </w:pPr>
      <w:r>
        <w:rPr>
          <w:rFonts w:eastAsia="Times New Roman" w:cs="Arial"/>
          <w:sz w:val="24"/>
          <w:szCs w:val="24"/>
        </w:rPr>
        <w:t>If places then become available we will consider all the applications on a waiting list. The waiting list will be maintained by the Head Teacher from the start of the academic year and be kept for the rest of the academic year. All applicants on the waiting list will be placed according to the admission criteria and priorities set out above. The length of time a child has been on the waiting list cannot be taken into account if places become available. If you apply late, you child's name may be added to the</w:t>
      </w:r>
      <w:r>
        <w:rPr>
          <w:rFonts w:eastAsia="Times New Roman" w:cs="Arial"/>
          <w:sz w:val="24"/>
          <w:szCs w:val="24"/>
        </w:rPr>
        <w:t xml:space="preserve"> list by using the priority order described above.</w:t>
      </w:r>
    </w:p>
    <w:p w14:paraId="1BAB236A" w14:textId="77777777" w:rsidR="00E801E3" w:rsidRDefault="00E801E3">
      <w:pPr>
        <w:spacing w:after="0" w:line="240" w:lineRule="auto"/>
        <w:rPr>
          <w:rFonts w:eastAsia="Times New Roman" w:cs="Arial"/>
          <w:sz w:val="24"/>
          <w:szCs w:val="24"/>
        </w:rPr>
      </w:pPr>
    </w:p>
    <w:p w14:paraId="0F7A4E09" w14:textId="77777777" w:rsidR="00E801E3" w:rsidRDefault="00416568">
      <w:pPr>
        <w:spacing w:after="0" w:line="240" w:lineRule="auto"/>
        <w:rPr>
          <w:rFonts w:eastAsia="Times New Roman" w:cs="Arial"/>
          <w:b/>
          <w:bCs/>
          <w:sz w:val="24"/>
          <w:szCs w:val="24"/>
        </w:rPr>
      </w:pPr>
      <w:r>
        <w:rPr>
          <w:rFonts w:eastAsia="Times New Roman" w:cs="Arial"/>
          <w:b/>
          <w:bCs/>
          <w:sz w:val="24"/>
          <w:szCs w:val="24"/>
        </w:rPr>
        <w:t xml:space="preserve">Closing Date </w:t>
      </w:r>
    </w:p>
    <w:p w14:paraId="62106F68" w14:textId="0812C498" w:rsidR="00E801E3" w:rsidRDefault="00416568">
      <w:pPr>
        <w:spacing w:after="0" w:line="240" w:lineRule="auto"/>
        <w:rPr>
          <w:rFonts w:eastAsia="Times New Roman" w:cs="Arial"/>
          <w:b/>
          <w:bCs/>
          <w:sz w:val="24"/>
          <w:szCs w:val="24"/>
        </w:rPr>
      </w:pPr>
      <w:r>
        <w:rPr>
          <w:rFonts w:eastAsia="Times New Roman" w:cs="Arial"/>
          <w:sz w:val="24"/>
          <w:szCs w:val="24"/>
        </w:rPr>
        <w:t>To apply for a place in our nursery class for September 2025</w:t>
      </w:r>
      <w:r>
        <w:rPr>
          <w:rFonts w:eastAsia="Times New Roman" w:cs="Arial"/>
          <w:b/>
          <w:bCs/>
          <w:sz w:val="24"/>
          <w:szCs w:val="24"/>
        </w:rPr>
        <w:t xml:space="preserve"> </w:t>
      </w:r>
      <w:r>
        <w:rPr>
          <w:rFonts w:eastAsia="Times New Roman" w:cs="Arial"/>
          <w:sz w:val="24"/>
          <w:szCs w:val="24"/>
        </w:rPr>
        <w:t>or subsequent terms in the 2025</w:t>
      </w:r>
      <w:r>
        <w:rPr>
          <w:rFonts w:eastAsia="Times New Roman" w:cs="Arial"/>
          <w:sz w:val="24"/>
          <w:szCs w:val="24"/>
        </w:rPr>
        <w:t>/26</w:t>
      </w:r>
      <w:r>
        <w:rPr>
          <w:rFonts w:eastAsia="Times New Roman" w:cs="Arial"/>
          <w:sz w:val="24"/>
          <w:szCs w:val="24"/>
        </w:rPr>
        <w:t xml:space="preserve"> academic year, you must complete and return your application form to the Head Teacher of your chosen first preference school by</w:t>
      </w:r>
      <w:r>
        <w:rPr>
          <w:rFonts w:eastAsia="Times New Roman" w:cs="Arial"/>
          <w:b/>
          <w:bCs/>
          <w:sz w:val="24"/>
          <w:szCs w:val="24"/>
        </w:rPr>
        <w:t xml:space="preserve"> </w:t>
      </w:r>
      <w:r>
        <w:rPr>
          <w:rFonts w:eastAsia="Times New Roman" w:cs="Arial"/>
          <w:bCs/>
          <w:sz w:val="24"/>
          <w:szCs w:val="24"/>
        </w:rPr>
        <w:t>31st December 2024</w:t>
      </w:r>
      <w:r>
        <w:rPr>
          <w:rFonts w:eastAsia="Times New Roman" w:cs="Arial"/>
          <w:b/>
          <w:bCs/>
          <w:sz w:val="24"/>
          <w:szCs w:val="24"/>
        </w:rPr>
        <w:t>.</w:t>
      </w:r>
    </w:p>
    <w:p w14:paraId="2B8ED534" w14:textId="77777777" w:rsidR="00E801E3" w:rsidRDefault="00E801E3">
      <w:pPr>
        <w:spacing w:after="0" w:line="240" w:lineRule="auto"/>
        <w:rPr>
          <w:rFonts w:eastAsia="Times New Roman" w:cs="Arial"/>
          <w:b/>
          <w:bCs/>
          <w:sz w:val="24"/>
          <w:szCs w:val="24"/>
        </w:rPr>
      </w:pPr>
    </w:p>
    <w:p w14:paraId="2195FF5D" w14:textId="126E03A0" w:rsidR="00E801E3" w:rsidRDefault="00416568">
      <w:pPr>
        <w:spacing w:after="0" w:line="240" w:lineRule="auto"/>
        <w:rPr>
          <w:rFonts w:eastAsia="Times New Roman" w:cs="Arial"/>
          <w:b/>
          <w:bCs/>
          <w:sz w:val="24"/>
          <w:szCs w:val="24"/>
        </w:rPr>
      </w:pPr>
      <w:r>
        <w:rPr>
          <w:rFonts w:eastAsia="Times New Roman" w:cs="Arial"/>
          <w:b/>
          <w:bCs/>
          <w:sz w:val="24"/>
          <w:szCs w:val="24"/>
        </w:rPr>
        <w:t>You will be informed if your child has a place for the 2025</w:t>
      </w:r>
      <w:r>
        <w:rPr>
          <w:rFonts w:eastAsia="Times New Roman" w:cs="Arial"/>
          <w:b/>
          <w:bCs/>
          <w:sz w:val="24"/>
          <w:szCs w:val="24"/>
        </w:rPr>
        <w:t>/26</w:t>
      </w:r>
      <w:r>
        <w:rPr>
          <w:rFonts w:eastAsia="Times New Roman" w:cs="Arial"/>
          <w:b/>
          <w:bCs/>
          <w:sz w:val="24"/>
          <w:szCs w:val="24"/>
        </w:rPr>
        <w:t xml:space="preserve"> academic year, in writing, before the start of the term after they are 3 years old. We will contact you earlier if </w:t>
      </w:r>
      <w:r>
        <w:rPr>
          <w:rFonts w:eastAsia="Times New Roman" w:cs="Arial"/>
          <w:b/>
          <w:bCs/>
          <w:sz w:val="24"/>
          <w:szCs w:val="24"/>
        </w:rPr>
        <w:t>we are NOT able to offer them a place.</w:t>
      </w:r>
    </w:p>
    <w:p w14:paraId="1272539A" w14:textId="77777777" w:rsidR="00E801E3" w:rsidRDefault="00416568">
      <w:pPr>
        <w:spacing w:after="0" w:line="240" w:lineRule="auto"/>
        <w:rPr>
          <w:rFonts w:eastAsia="Times New Roman" w:cs="Arial"/>
          <w:sz w:val="24"/>
          <w:szCs w:val="24"/>
        </w:rPr>
      </w:pPr>
      <w:r>
        <w:rPr>
          <w:rFonts w:eastAsia="Times New Roman" w:cs="Arial"/>
          <w:b/>
          <w:bCs/>
          <w:sz w:val="24"/>
          <w:szCs w:val="24"/>
        </w:rPr>
        <w:t xml:space="preserve"> </w:t>
      </w:r>
    </w:p>
    <w:p w14:paraId="46FDF2FE" w14:textId="77777777" w:rsidR="00E801E3" w:rsidRDefault="00416568">
      <w:pPr>
        <w:widowControl w:val="0"/>
        <w:autoSpaceDE w:val="0"/>
        <w:autoSpaceDN w:val="0"/>
        <w:adjustRightInd w:val="0"/>
        <w:spacing w:after="0" w:line="240" w:lineRule="auto"/>
        <w:outlineLvl w:val="2"/>
        <w:rPr>
          <w:rFonts w:eastAsia="Times New Roman" w:cs="Arial"/>
          <w:b/>
          <w:sz w:val="24"/>
          <w:szCs w:val="24"/>
          <w:lang w:val="en-US"/>
        </w:rPr>
      </w:pPr>
      <w:r>
        <w:rPr>
          <w:rFonts w:eastAsia="Times New Roman" w:cs="Arial"/>
          <w:b/>
          <w:sz w:val="24"/>
          <w:szCs w:val="24"/>
          <w:lang w:val="en-US"/>
        </w:rPr>
        <w:t>Complaints</w:t>
      </w:r>
    </w:p>
    <w:p w14:paraId="175FCF05" w14:textId="77777777" w:rsidR="00E801E3" w:rsidRDefault="00416568">
      <w:pPr>
        <w:widowControl w:val="0"/>
        <w:autoSpaceDE w:val="0"/>
        <w:autoSpaceDN w:val="0"/>
        <w:adjustRightInd w:val="0"/>
        <w:spacing w:after="0" w:line="240" w:lineRule="auto"/>
        <w:outlineLvl w:val="2"/>
        <w:rPr>
          <w:rFonts w:eastAsia="Times New Roman" w:cs="Arial"/>
          <w:sz w:val="24"/>
          <w:szCs w:val="24"/>
          <w:lang w:val="en-US"/>
        </w:rPr>
      </w:pPr>
      <w:r>
        <w:rPr>
          <w:rFonts w:eastAsia="Times New Roman" w:cs="Arial"/>
          <w:sz w:val="24"/>
          <w:szCs w:val="24"/>
          <w:lang w:val="en-US"/>
        </w:rPr>
        <w:t>If you feel that the admissions criteria stated above have not been fairly applied to your child, then you</w:t>
      </w:r>
    </w:p>
    <w:p w14:paraId="5195B700" w14:textId="77777777" w:rsidR="00E801E3" w:rsidRDefault="00416568">
      <w:pPr>
        <w:widowControl w:val="0"/>
        <w:autoSpaceDE w:val="0"/>
        <w:autoSpaceDN w:val="0"/>
        <w:adjustRightInd w:val="0"/>
        <w:spacing w:after="0" w:line="240" w:lineRule="auto"/>
        <w:outlineLvl w:val="2"/>
        <w:rPr>
          <w:rFonts w:eastAsia="Times New Roman" w:cs="Arial"/>
          <w:sz w:val="24"/>
          <w:szCs w:val="24"/>
          <w:lang w:val="en-US"/>
        </w:rPr>
      </w:pPr>
      <w:r>
        <w:rPr>
          <w:rFonts w:eastAsia="Times New Roman" w:cs="Arial"/>
          <w:sz w:val="24"/>
          <w:szCs w:val="24"/>
          <w:lang w:val="en-US"/>
        </w:rPr>
        <w:t xml:space="preserve">may register a complaint with the Governing Body using their normal complaints procedure. </w:t>
      </w:r>
    </w:p>
    <w:p w14:paraId="779A6013" w14:textId="77777777" w:rsidR="00E801E3" w:rsidRDefault="00E801E3">
      <w:pPr>
        <w:widowControl w:val="0"/>
        <w:autoSpaceDE w:val="0"/>
        <w:autoSpaceDN w:val="0"/>
        <w:adjustRightInd w:val="0"/>
        <w:spacing w:after="0" w:line="240" w:lineRule="auto"/>
        <w:outlineLvl w:val="2"/>
        <w:rPr>
          <w:rFonts w:eastAsia="Times New Roman" w:cs="Arial"/>
          <w:sz w:val="24"/>
          <w:szCs w:val="24"/>
          <w:lang w:val="en-US"/>
        </w:rPr>
      </w:pPr>
    </w:p>
    <w:p w14:paraId="7864BA60" w14:textId="77777777" w:rsidR="00E801E3" w:rsidRDefault="00416568">
      <w:pPr>
        <w:spacing w:after="0" w:line="240" w:lineRule="auto"/>
        <w:rPr>
          <w:rFonts w:eastAsia="Times New Roman" w:cs="Times New Roman"/>
          <w:b/>
          <w:sz w:val="24"/>
          <w:szCs w:val="24"/>
          <w:lang w:val="en-US"/>
        </w:rPr>
      </w:pPr>
      <w:r>
        <w:rPr>
          <w:rFonts w:eastAsia="Times New Roman" w:cs="Times New Roman"/>
          <w:b/>
          <w:sz w:val="24"/>
          <w:szCs w:val="24"/>
          <w:lang w:val="en-US"/>
        </w:rPr>
        <w:t>Admission into Reception</w:t>
      </w:r>
    </w:p>
    <w:p w14:paraId="4B4EF048" w14:textId="77777777" w:rsidR="00E801E3" w:rsidRDefault="00E801E3">
      <w:pPr>
        <w:spacing w:after="0" w:line="240" w:lineRule="auto"/>
        <w:rPr>
          <w:rFonts w:eastAsia="Times New Roman" w:cs="Times New Roman"/>
          <w:b/>
          <w:sz w:val="24"/>
          <w:szCs w:val="24"/>
          <w:lang w:val="en-US"/>
        </w:rPr>
      </w:pPr>
    </w:p>
    <w:p w14:paraId="2E64DA4A" w14:textId="77777777" w:rsidR="00E801E3" w:rsidRDefault="00416568">
      <w:pPr>
        <w:widowControl w:val="0"/>
        <w:autoSpaceDE w:val="0"/>
        <w:autoSpaceDN w:val="0"/>
        <w:adjustRightInd w:val="0"/>
        <w:spacing w:after="0" w:line="240" w:lineRule="auto"/>
        <w:outlineLvl w:val="2"/>
        <w:rPr>
          <w:rFonts w:eastAsia="Times New Roman" w:cs="Arial"/>
          <w:b/>
          <w:sz w:val="24"/>
          <w:szCs w:val="24"/>
          <w:lang w:val="en-US"/>
        </w:rPr>
      </w:pPr>
      <w:r>
        <w:rPr>
          <w:rFonts w:eastAsia="Times New Roman" w:cs="Arial"/>
          <w:sz w:val="24"/>
          <w:szCs w:val="24"/>
          <w:lang w:val="en-US"/>
        </w:rPr>
        <w:t xml:space="preserve">Obtaining a place in our school nursery class does not guarantee your child a place in our school for entry to Reception class.  There is a different admission criteria that applies for admission to infant and primary school </w:t>
      </w:r>
      <w:r>
        <w:rPr>
          <w:rFonts w:eastAsia="Times New Roman" w:cs="Arial"/>
          <w:sz w:val="24"/>
          <w:szCs w:val="24"/>
          <w:lang w:val="en-US"/>
        </w:rPr>
        <w:t>entry.  You must apply again in the September before your child’s 4</w:t>
      </w:r>
      <w:r>
        <w:rPr>
          <w:rFonts w:eastAsia="Times New Roman" w:cs="Arial"/>
          <w:sz w:val="24"/>
          <w:szCs w:val="24"/>
          <w:vertAlign w:val="superscript"/>
          <w:lang w:val="en-US"/>
        </w:rPr>
        <w:t>th</w:t>
      </w:r>
      <w:r>
        <w:rPr>
          <w:rFonts w:eastAsia="Times New Roman" w:cs="Arial"/>
          <w:sz w:val="24"/>
          <w:szCs w:val="24"/>
          <w:lang w:val="en-US"/>
        </w:rPr>
        <w:t xml:space="preserve"> birthday for admission to an infant or primary school</w:t>
      </w:r>
      <w:r>
        <w:rPr>
          <w:rFonts w:eastAsia="Times New Roman" w:cs="Arial"/>
          <w:b/>
          <w:sz w:val="24"/>
          <w:szCs w:val="24"/>
          <w:lang w:val="en-US"/>
        </w:rPr>
        <w:t>.</w:t>
      </w:r>
    </w:p>
    <w:p w14:paraId="6E172471" w14:textId="77777777" w:rsidR="00E801E3" w:rsidRDefault="00E801E3">
      <w:pPr>
        <w:spacing w:after="0" w:line="240" w:lineRule="auto"/>
        <w:rPr>
          <w:rFonts w:eastAsia="Times New Roman" w:cs="Times New Roman"/>
          <w:sz w:val="24"/>
          <w:szCs w:val="24"/>
          <w:lang w:val="en-US"/>
        </w:rPr>
      </w:pPr>
    </w:p>
    <w:p w14:paraId="08DE01E8" w14:textId="77777777" w:rsidR="00E801E3" w:rsidRDefault="00416568">
      <w:pPr>
        <w:spacing w:after="0" w:line="240" w:lineRule="auto"/>
        <w:rPr>
          <w:rFonts w:eastAsia="Times New Roman" w:cs="Times New Roman"/>
          <w:b/>
          <w:sz w:val="24"/>
          <w:szCs w:val="24"/>
          <w:lang w:val="en-US"/>
        </w:rPr>
      </w:pPr>
      <w:r>
        <w:rPr>
          <w:rFonts w:eastAsia="Times New Roman" w:cs="Times New Roman"/>
          <w:b/>
          <w:sz w:val="24"/>
          <w:szCs w:val="24"/>
          <w:lang w:val="en-US"/>
        </w:rPr>
        <w:t>Review</w:t>
      </w:r>
    </w:p>
    <w:p w14:paraId="47FBE8B0" w14:textId="77777777" w:rsidR="00E801E3" w:rsidRDefault="00E801E3">
      <w:pPr>
        <w:spacing w:after="0" w:line="240" w:lineRule="auto"/>
        <w:rPr>
          <w:rFonts w:eastAsia="Times New Roman" w:cs="Times New Roman"/>
          <w:b/>
          <w:sz w:val="24"/>
          <w:szCs w:val="24"/>
          <w:lang w:val="en-US"/>
        </w:rPr>
      </w:pPr>
    </w:p>
    <w:p w14:paraId="261A85C0" w14:textId="77777777" w:rsidR="00E801E3" w:rsidRDefault="00416568">
      <w:pPr>
        <w:widowControl w:val="0"/>
        <w:autoSpaceDE w:val="0"/>
        <w:autoSpaceDN w:val="0"/>
        <w:adjustRightInd w:val="0"/>
        <w:spacing w:after="0" w:line="240" w:lineRule="auto"/>
        <w:outlineLvl w:val="2"/>
        <w:rPr>
          <w:rFonts w:eastAsia="Times New Roman" w:cs="Arial"/>
          <w:sz w:val="24"/>
          <w:szCs w:val="24"/>
          <w:lang w:val="en-US"/>
        </w:rPr>
      </w:pPr>
      <w:r>
        <w:rPr>
          <w:rFonts w:eastAsia="Times New Roman" w:cs="Arial"/>
          <w:sz w:val="24"/>
          <w:szCs w:val="24"/>
          <w:lang w:val="en-US"/>
        </w:rPr>
        <w:t>This policy will be reviewed annually by the Governing Body</w:t>
      </w:r>
    </w:p>
    <w:p w14:paraId="6289DA1C" w14:textId="77777777" w:rsidR="00E801E3" w:rsidRDefault="00E801E3">
      <w:pPr>
        <w:widowControl w:val="0"/>
        <w:autoSpaceDE w:val="0"/>
        <w:autoSpaceDN w:val="0"/>
        <w:adjustRightInd w:val="0"/>
        <w:spacing w:after="0" w:line="240" w:lineRule="auto"/>
        <w:outlineLvl w:val="2"/>
        <w:rPr>
          <w:rFonts w:eastAsia="Times New Roman" w:cs="Arial"/>
          <w:b/>
          <w:bCs/>
          <w:sz w:val="24"/>
          <w:szCs w:val="24"/>
          <w:lang w:val="en-US"/>
        </w:rPr>
      </w:pPr>
    </w:p>
    <w:p w14:paraId="5D814953" w14:textId="77777777" w:rsidR="00E801E3" w:rsidRDefault="00416568">
      <w:pPr>
        <w:widowControl w:val="0"/>
        <w:autoSpaceDE w:val="0"/>
        <w:autoSpaceDN w:val="0"/>
        <w:adjustRightInd w:val="0"/>
        <w:spacing w:after="0" w:line="240" w:lineRule="auto"/>
        <w:outlineLvl w:val="2"/>
        <w:rPr>
          <w:rFonts w:eastAsia="Times New Roman" w:cs="Arial"/>
          <w:b/>
          <w:bCs/>
          <w:sz w:val="24"/>
          <w:szCs w:val="24"/>
          <w:lang w:val="en-US"/>
        </w:rPr>
      </w:pPr>
      <w:r>
        <w:rPr>
          <w:rFonts w:eastAsia="Times New Roman" w:cs="Arial"/>
          <w:b/>
          <w:bCs/>
          <w:sz w:val="24"/>
          <w:szCs w:val="24"/>
          <w:lang w:val="en-US"/>
        </w:rPr>
        <w:t>Further Information</w:t>
      </w:r>
    </w:p>
    <w:p w14:paraId="43E6D73C" w14:textId="77777777" w:rsidR="00E801E3" w:rsidRDefault="00416568">
      <w:pPr>
        <w:widowControl w:val="0"/>
        <w:autoSpaceDE w:val="0"/>
        <w:autoSpaceDN w:val="0"/>
        <w:adjustRightInd w:val="0"/>
        <w:spacing w:after="0" w:line="240" w:lineRule="auto"/>
        <w:rPr>
          <w:rFonts w:eastAsia="Times New Roman" w:cs="Arial"/>
          <w:b/>
          <w:bCs/>
          <w:sz w:val="24"/>
          <w:szCs w:val="24"/>
        </w:rPr>
      </w:pPr>
      <w:r>
        <w:rPr>
          <w:rFonts w:eastAsia="Times New Roman" w:cs="Arial"/>
          <w:sz w:val="24"/>
          <w:szCs w:val="24"/>
        </w:rPr>
        <w:t xml:space="preserve">Please visit the school website, </w:t>
      </w:r>
      <w:hyperlink r:id="rId9" w:history="1">
        <w:r>
          <w:rPr>
            <w:rFonts w:eastAsia="Times New Roman" w:cs="Arial"/>
            <w:color w:val="0000FF"/>
            <w:sz w:val="24"/>
            <w:szCs w:val="24"/>
            <w:u w:val="single"/>
          </w:rPr>
          <w:t>www.birtleyeastprimary.org</w:t>
        </w:r>
      </w:hyperlink>
      <w:r>
        <w:rPr>
          <w:rFonts w:eastAsia="Times New Roman" w:cs="Arial"/>
          <w:sz w:val="24"/>
          <w:szCs w:val="24"/>
        </w:rPr>
        <w:t>, or contact school on telephone number: 01914102551, or by email: birtleyeastcommunityprimaryschool@gateshead.gov.uk</w:t>
      </w:r>
    </w:p>
    <w:p w14:paraId="09DBE9B9" w14:textId="77777777" w:rsidR="00E801E3" w:rsidRDefault="00E801E3">
      <w:pPr>
        <w:spacing w:after="0" w:line="240" w:lineRule="auto"/>
        <w:rPr>
          <w:rFonts w:eastAsia="Times New Roman" w:cs="Times New Roman"/>
          <w:sz w:val="24"/>
          <w:szCs w:val="24"/>
        </w:rPr>
      </w:pPr>
    </w:p>
    <w:p w14:paraId="54A21847" w14:textId="77777777" w:rsidR="00E801E3" w:rsidRDefault="00E801E3">
      <w:pPr>
        <w:rPr>
          <w:rFonts w:ascii="Eras Light ITC" w:hAnsi="Eras Light ITC"/>
          <w:b/>
          <w:u w:val="single"/>
        </w:rPr>
      </w:pPr>
    </w:p>
    <w:p w14:paraId="698A2CDD" w14:textId="77777777" w:rsidR="00E801E3" w:rsidRDefault="00416568">
      <w:pPr>
        <w:rPr>
          <w:rFonts w:ascii="Eras Light ITC" w:hAnsi="Eras Light ITC"/>
          <w:b/>
          <w:u w:val="single"/>
        </w:rPr>
      </w:pPr>
      <w:r>
        <w:rPr>
          <w:rFonts w:ascii="Eras Light ITC" w:hAnsi="Eras Light ITC"/>
          <w:b/>
          <w:u w:val="single"/>
        </w:rPr>
        <w:br w:type="page"/>
      </w:r>
    </w:p>
    <w:p w14:paraId="74E808A7" w14:textId="77777777" w:rsidR="00E801E3" w:rsidRDefault="00E801E3">
      <w:pPr>
        <w:rPr>
          <w:rFonts w:ascii="Eras Light ITC" w:hAnsi="Eras Light ITC"/>
          <w:b/>
          <w:u w:val="single"/>
        </w:rPr>
      </w:pPr>
    </w:p>
    <w:p w14:paraId="04A0DDDE" w14:textId="77777777" w:rsidR="00E801E3" w:rsidRDefault="00416568">
      <w:pPr>
        <w:rPr>
          <w:rFonts w:ascii="Eras Light ITC" w:hAnsi="Eras Light ITC"/>
          <w:b/>
          <w:u w:val="single"/>
        </w:rPr>
      </w:pPr>
      <w:r>
        <w:rPr>
          <w:rFonts w:ascii="Eras Light ITC" w:hAnsi="Eras Light ITC"/>
          <w:b/>
          <w:u w:val="single"/>
        </w:rPr>
        <w:t xml:space="preserve">Application for a place at Birtley East Primary School Nursery </w:t>
      </w:r>
    </w:p>
    <w:p w14:paraId="2A6C300B" w14:textId="77777777" w:rsidR="00E801E3" w:rsidRDefault="00416568">
      <w:pPr>
        <w:rPr>
          <w:rFonts w:ascii="Eras Light ITC" w:hAnsi="Eras Light ITC"/>
        </w:rPr>
      </w:pPr>
      <w:r>
        <w:rPr>
          <w:rFonts w:ascii="Eras Light ITC" w:hAnsi="Eras Light ITC"/>
        </w:rPr>
        <w:t xml:space="preserve">If you would like to request a place in our Nursery for your child please refer to our admissions policy and complete and return this form to school.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986"/>
        <w:gridCol w:w="4345"/>
        <w:gridCol w:w="1000"/>
      </w:tblGrid>
      <w:tr w:rsidR="00E801E3" w14:paraId="7A9412FE" w14:textId="77777777">
        <w:trPr>
          <w:trHeight w:val="438"/>
        </w:trPr>
        <w:tc>
          <w:tcPr>
            <w:tcW w:w="5310" w:type="dxa"/>
            <w:gridSpan w:val="2"/>
            <w:shd w:val="clear" w:color="auto" w:fill="auto"/>
          </w:tcPr>
          <w:p w14:paraId="137BD7C9" w14:textId="77777777" w:rsidR="00E801E3" w:rsidRDefault="00416568">
            <w:pPr>
              <w:rPr>
                <w:rFonts w:ascii="Eras Light ITC" w:hAnsi="Eras Light ITC"/>
              </w:rPr>
            </w:pPr>
            <w:r>
              <w:rPr>
                <w:rFonts w:ascii="Eras Light ITC" w:hAnsi="Eras Light ITC"/>
              </w:rPr>
              <w:t>Full name of child:</w:t>
            </w:r>
          </w:p>
        </w:tc>
        <w:tc>
          <w:tcPr>
            <w:tcW w:w="5372" w:type="dxa"/>
            <w:gridSpan w:val="2"/>
            <w:shd w:val="clear" w:color="auto" w:fill="auto"/>
          </w:tcPr>
          <w:p w14:paraId="1111FFEE" w14:textId="77777777" w:rsidR="00E801E3" w:rsidRDefault="00416568">
            <w:pPr>
              <w:rPr>
                <w:rFonts w:ascii="Eras Light ITC" w:hAnsi="Eras Light ITC"/>
              </w:rPr>
            </w:pPr>
            <w:r>
              <w:rPr>
                <w:rFonts w:ascii="Eras Light ITC" w:hAnsi="Eras Light ITC"/>
              </w:rPr>
              <w:t>Date of Birth:</w:t>
            </w:r>
          </w:p>
        </w:tc>
      </w:tr>
      <w:tr w:rsidR="00E801E3" w14:paraId="7C772106" w14:textId="77777777">
        <w:tc>
          <w:tcPr>
            <w:tcW w:w="5310" w:type="dxa"/>
            <w:gridSpan w:val="2"/>
            <w:shd w:val="clear" w:color="auto" w:fill="auto"/>
          </w:tcPr>
          <w:p w14:paraId="1DA989B2" w14:textId="77777777" w:rsidR="00E801E3" w:rsidRDefault="00416568">
            <w:pPr>
              <w:rPr>
                <w:rFonts w:ascii="Eras Light ITC" w:hAnsi="Eras Light ITC"/>
              </w:rPr>
            </w:pPr>
            <w:r>
              <w:rPr>
                <w:rFonts w:ascii="Eras Light ITC" w:hAnsi="Eras Light ITC"/>
              </w:rPr>
              <w:t>Name (s) of parent (s) /carer (s)</w:t>
            </w:r>
          </w:p>
        </w:tc>
        <w:tc>
          <w:tcPr>
            <w:tcW w:w="5372" w:type="dxa"/>
            <w:gridSpan w:val="2"/>
            <w:tcBorders>
              <w:bottom w:val="single" w:sz="4" w:space="0" w:color="auto"/>
            </w:tcBorders>
            <w:shd w:val="clear" w:color="auto" w:fill="auto"/>
          </w:tcPr>
          <w:p w14:paraId="0C14290A" w14:textId="77777777" w:rsidR="00E801E3" w:rsidRDefault="00416568">
            <w:pPr>
              <w:rPr>
                <w:rFonts w:ascii="Eras Light ITC" w:hAnsi="Eras Light ITC"/>
              </w:rPr>
            </w:pPr>
            <w:r>
              <w:rPr>
                <w:rFonts w:ascii="Eras Light ITC" w:hAnsi="Eras Light ITC"/>
              </w:rPr>
              <w:t xml:space="preserve">Is this child ‘Looked After’?  </w:t>
            </w:r>
            <w:r>
              <w:rPr>
                <w:rFonts w:ascii="Eras Light ITC" w:hAnsi="Eras Light ITC"/>
                <w:b/>
              </w:rPr>
              <w:t>Y / N</w:t>
            </w:r>
          </w:p>
        </w:tc>
      </w:tr>
      <w:tr w:rsidR="00E801E3" w14:paraId="38E70D36" w14:textId="77777777">
        <w:trPr>
          <w:trHeight w:val="730"/>
        </w:trPr>
        <w:tc>
          <w:tcPr>
            <w:tcW w:w="5310" w:type="dxa"/>
            <w:gridSpan w:val="2"/>
            <w:tcBorders>
              <w:right w:val="single" w:sz="4" w:space="0" w:color="auto"/>
            </w:tcBorders>
            <w:shd w:val="clear" w:color="auto" w:fill="auto"/>
          </w:tcPr>
          <w:p w14:paraId="013ACC75" w14:textId="77777777" w:rsidR="00E801E3" w:rsidRDefault="00E801E3">
            <w:pPr>
              <w:rPr>
                <w:rFonts w:ascii="Eras Light ITC" w:hAnsi="Eras Light ITC"/>
              </w:rPr>
            </w:pPr>
          </w:p>
        </w:tc>
        <w:tc>
          <w:tcPr>
            <w:tcW w:w="5372" w:type="dxa"/>
            <w:gridSpan w:val="2"/>
            <w:tcBorders>
              <w:top w:val="single" w:sz="4" w:space="0" w:color="auto"/>
              <w:left w:val="single" w:sz="4" w:space="0" w:color="auto"/>
              <w:bottom w:val="single" w:sz="4" w:space="0" w:color="auto"/>
              <w:right w:val="single" w:sz="4" w:space="0" w:color="auto"/>
            </w:tcBorders>
            <w:shd w:val="clear" w:color="auto" w:fill="auto"/>
          </w:tcPr>
          <w:p w14:paraId="47C25FEC" w14:textId="77777777" w:rsidR="00E801E3" w:rsidRDefault="00416568">
            <w:pPr>
              <w:rPr>
                <w:rFonts w:ascii="Eras Light ITC" w:hAnsi="Eras Light ITC"/>
              </w:rPr>
            </w:pPr>
            <w:r>
              <w:rPr>
                <w:rFonts w:ascii="Eras Light ITC" w:hAnsi="Eras Light ITC"/>
              </w:rPr>
              <w:t xml:space="preserve">Does your child have sibling(s) attending </w:t>
            </w:r>
            <w:smartTag w:uri="urn:schemas-microsoft-com:office:smarttags" w:element="place">
              <w:smartTag w:uri="urn:schemas-microsoft-com:office:smarttags" w:element="PlaceName">
                <w:r>
                  <w:rPr>
                    <w:rFonts w:ascii="Eras Light ITC" w:hAnsi="Eras Light ITC"/>
                  </w:rPr>
                  <w:t>Birtley</w:t>
                </w:r>
              </w:smartTag>
              <w:r>
                <w:rPr>
                  <w:rFonts w:ascii="Eras Light ITC" w:hAnsi="Eras Light ITC"/>
                </w:rPr>
                <w:t xml:space="preserve"> </w:t>
              </w:r>
              <w:smartTag w:uri="urn:schemas-microsoft-com:office:smarttags" w:element="PlaceName">
                <w:r>
                  <w:rPr>
                    <w:rFonts w:ascii="Eras Light ITC" w:hAnsi="Eras Light ITC"/>
                  </w:rPr>
                  <w:t>East</w:t>
                </w:r>
              </w:smartTag>
              <w:r>
                <w:rPr>
                  <w:rFonts w:ascii="Eras Light ITC" w:hAnsi="Eras Light ITC"/>
                </w:rPr>
                <w:t xml:space="preserve"> </w:t>
              </w:r>
              <w:smartTag w:uri="urn:schemas-microsoft-com:office:smarttags" w:element="PlaceType">
                <w:r>
                  <w:rPr>
                    <w:rFonts w:ascii="Eras Light ITC" w:hAnsi="Eras Light ITC"/>
                  </w:rPr>
                  <w:t>Primary School</w:t>
                </w:r>
              </w:smartTag>
            </w:smartTag>
            <w:r>
              <w:rPr>
                <w:rFonts w:ascii="Eras Light ITC" w:hAnsi="Eras Light ITC"/>
              </w:rPr>
              <w:t xml:space="preserve">? </w:t>
            </w:r>
            <w:r>
              <w:rPr>
                <w:rFonts w:ascii="Eras Light ITC" w:hAnsi="Eras Light ITC"/>
                <w:b/>
              </w:rPr>
              <w:t>Y / N</w:t>
            </w:r>
          </w:p>
          <w:p w14:paraId="06E6BC27" w14:textId="77777777" w:rsidR="00E801E3" w:rsidRDefault="00416568">
            <w:pPr>
              <w:rPr>
                <w:rFonts w:ascii="Eras Light ITC" w:hAnsi="Eras Light ITC"/>
              </w:rPr>
            </w:pPr>
            <w:r>
              <w:rPr>
                <w:rFonts w:ascii="Eras Light ITC" w:hAnsi="Eras Light ITC"/>
              </w:rPr>
              <w:t>If yes, what is/are their name(s)?</w:t>
            </w:r>
          </w:p>
          <w:p w14:paraId="5CCCD3D2" w14:textId="77777777" w:rsidR="00E801E3" w:rsidRDefault="00416568">
            <w:pPr>
              <w:rPr>
                <w:rFonts w:ascii="Eras Light ITC" w:hAnsi="Eras Light ITC"/>
              </w:rPr>
            </w:pPr>
            <w:r>
              <w:rPr>
                <w:rFonts w:ascii="Eras Light ITC" w:hAnsi="Eras Light ITC"/>
              </w:rPr>
              <w:t>…………………………………………………………………………………………………</w:t>
            </w:r>
          </w:p>
        </w:tc>
      </w:tr>
      <w:tr w:rsidR="00E801E3" w14:paraId="3B68D796" w14:textId="77777777">
        <w:tc>
          <w:tcPr>
            <w:tcW w:w="5310" w:type="dxa"/>
            <w:gridSpan w:val="2"/>
            <w:shd w:val="clear" w:color="auto" w:fill="auto"/>
          </w:tcPr>
          <w:p w14:paraId="12F29601" w14:textId="77777777" w:rsidR="00E801E3" w:rsidRDefault="00416568">
            <w:pPr>
              <w:rPr>
                <w:rFonts w:ascii="Eras Light ITC" w:hAnsi="Eras Light ITC"/>
              </w:rPr>
            </w:pPr>
            <w:r>
              <w:rPr>
                <w:rFonts w:ascii="Eras Light ITC" w:hAnsi="Eras Light ITC"/>
              </w:rPr>
              <w:t xml:space="preserve">Current home address (please inform us if this changes) </w:t>
            </w:r>
            <w:r>
              <w:rPr>
                <w:rFonts w:ascii="Eras Light ITC" w:hAnsi="Eras Light ITC"/>
                <w:i/>
              </w:rPr>
              <w:t>Please include your postcode.</w:t>
            </w:r>
          </w:p>
        </w:tc>
        <w:tc>
          <w:tcPr>
            <w:tcW w:w="5372" w:type="dxa"/>
            <w:gridSpan w:val="2"/>
            <w:tcBorders>
              <w:top w:val="single" w:sz="4" w:space="0" w:color="auto"/>
            </w:tcBorders>
            <w:shd w:val="clear" w:color="auto" w:fill="auto"/>
          </w:tcPr>
          <w:p w14:paraId="7F715F7A" w14:textId="77777777" w:rsidR="00E801E3" w:rsidRDefault="00416568">
            <w:pPr>
              <w:rPr>
                <w:rFonts w:ascii="Eras Light ITC" w:hAnsi="Eras Light ITC"/>
              </w:rPr>
            </w:pPr>
            <w:r>
              <w:rPr>
                <w:rFonts w:ascii="Eras Light ITC" w:hAnsi="Eras Light ITC"/>
              </w:rPr>
              <w:t>Telephone number and Email Address(s) we can contact you on. (Please inform us if these change)</w:t>
            </w:r>
          </w:p>
        </w:tc>
      </w:tr>
      <w:tr w:rsidR="00E801E3" w14:paraId="78AA55DC" w14:textId="77777777">
        <w:trPr>
          <w:trHeight w:val="1381"/>
        </w:trPr>
        <w:tc>
          <w:tcPr>
            <w:tcW w:w="5310" w:type="dxa"/>
            <w:gridSpan w:val="2"/>
            <w:shd w:val="clear" w:color="auto" w:fill="auto"/>
          </w:tcPr>
          <w:p w14:paraId="40237088" w14:textId="77777777" w:rsidR="00E801E3" w:rsidRDefault="00E801E3">
            <w:pPr>
              <w:rPr>
                <w:rFonts w:ascii="Eras Light ITC" w:hAnsi="Eras Light ITC"/>
              </w:rPr>
            </w:pPr>
          </w:p>
        </w:tc>
        <w:tc>
          <w:tcPr>
            <w:tcW w:w="5372" w:type="dxa"/>
            <w:gridSpan w:val="2"/>
            <w:shd w:val="clear" w:color="auto" w:fill="auto"/>
          </w:tcPr>
          <w:p w14:paraId="2AA0DF7C" w14:textId="77777777" w:rsidR="00E801E3" w:rsidRDefault="00E801E3">
            <w:pPr>
              <w:rPr>
                <w:rFonts w:ascii="Eras Light ITC" w:hAnsi="Eras Light ITC"/>
              </w:rPr>
            </w:pPr>
          </w:p>
        </w:tc>
      </w:tr>
      <w:tr w:rsidR="00E801E3" w14:paraId="04AE5927" w14:textId="77777777">
        <w:trPr>
          <w:trHeight w:val="635"/>
        </w:trPr>
        <w:tc>
          <w:tcPr>
            <w:tcW w:w="4299" w:type="dxa"/>
            <w:shd w:val="clear" w:color="auto" w:fill="auto"/>
          </w:tcPr>
          <w:p w14:paraId="39ACD381" w14:textId="77777777" w:rsidR="00E801E3" w:rsidRDefault="00416568">
            <w:pPr>
              <w:rPr>
                <w:rFonts w:ascii="Eras Light ITC" w:hAnsi="Eras Light ITC"/>
              </w:rPr>
            </w:pPr>
            <w:r>
              <w:rPr>
                <w:rFonts w:ascii="Eras Light ITC" w:hAnsi="Eras Light ITC"/>
              </w:rPr>
              <w:t xml:space="preserve">I wish to apply for my child’s universal15 hours </w:t>
            </w:r>
            <w:r>
              <w:rPr>
                <w:rFonts w:ascii="Eras Light ITC" w:hAnsi="Eras Light ITC"/>
              </w:rPr>
              <w:t>entitlement starting from the term after their 3</w:t>
            </w:r>
            <w:r>
              <w:rPr>
                <w:rFonts w:ascii="Eras Light ITC" w:hAnsi="Eras Light ITC"/>
                <w:vertAlign w:val="superscript"/>
              </w:rPr>
              <w:t>rd</w:t>
            </w:r>
            <w:r>
              <w:rPr>
                <w:rFonts w:ascii="Eras Light ITC" w:hAnsi="Eras Light ITC"/>
              </w:rPr>
              <w:t xml:space="preserve"> birthday.</w:t>
            </w:r>
          </w:p>
        </w:tc>
        <w:tc>
          <w:tcPr>
            <w:tcW w:w="1011" w:type="dxa"/>
            <w:shd w:val="clear" w:color="auto" w:fill="auto"/>
          </w:tcPr>
          <w:p w14:paraId="363ADBFF" w14:textId="77777777" w:rsidR="00E801E3" w:rsidRDefault="00416568">
            <w:pPr>
              <w:rPr>
                <w:rFonts w:ascii="Eras Light ITC" w:hAnsi="Eras Light ITC"/>
              </w:rPr>
            </w:pPr>
            <w:r>
              <w:rPr>
                <w:rFonts w:ascii="Eras Light ITC" w:hAnsi="Eras Light ITC"/>
              </w:rPr>
              <w:t>Y/N</w:t>
            </w:r>
          </w:p>
        </w:tc>
        <w:tc>
          <w:tcPr>
            <w:tcW w:w="4361" w:type="dxa"/>
            <w:shd w:val="clear" w:color="auto" w:fill="auto"/>
          </w:tcPr>
          <w:p w14:paraId="0B16A134" w14:textId="77777777" w:rsidR="00E801E3" w:rsidRDefault="00416568">
            <w:pPr>
              <w:rPr>
                <w:rFonts w:ascii="Eras Light ITC" w:hAnsi="Eras Light ITC"/>
              </w:rPr>
            </w:pPr>
            <w:r>
              <w:rPr>
                <w:rFonts w:ascii="Eras Light ITC" w:hAnsi="Eras Light ITC"/>
              </w:rPr>
              <w:t>I wish to apply for additional paid sessions.</w:t>
            </w:r>
          </w:p>
        </w:tc>
        <w:tc>
          <w:tcPr>
            <w:tcW w:w="1011" w:type="dxa"/>
            <w:shd w:val="clear" w:color="auto" w:fill="auto"/>
          </w:tcPr>
          <w:p w14:paraId="7E32FA04" w14:textId="77777777" w:rsidR="00E801E3" w:rsidRDefault="00416568">
            <w:pPr>
              <w:rPr>
                <w:rFonts w:ascii="Eras Light ITC" w:hAnsi="Eras Light ITC"/>
              </w:rPr>
            </w:pPr>
            <w:r>
              <w:rPr>
                <w:rFonts w:ascii="Eras Light ITC" w:hAnsi="Eras Light ITC"/>
              </w:rPr>
              <w:t>Y/N</w:t>
            </w:r>
          </w:p>
        </w:tc>
      </w:tr>
      <w:tr w:rsidR="00E801E3" w14:paraId="43DAFECA" w14:textId="77777777">
        <w:trPr>
          <w:trHeight w:val="635"/>
        </w:trPr>
        <w:tc>
          <w:tcPr>
            <w:tcW w:w="4299" w:type="dxa"/>
            <w:shd w:val="clear" w:color="auto" w:fill="auto"/>
          </w:tcPr>
          <w:p w14:paraId="2F9EDDA6" w14:textId="77777777" w:rsidR="00E801E3" w:rsidRDefault="00416568">
            <w:pPr>
              <w:rPr>
                <w:rFonts w:ascii="Eras Light ITC" w:hAnsi="Eras Light ITC"/>
              </w:rPr>
            </w:pPr>
            <w:r>
              <w:rPr>
                <w:rFonts w:ascii="Eras Light ITC" w:hAnsi="Eras Light ITC"/>
              </w:rPr>
              <w:t>I wish to apply for additional 15 hours extended entitlement provision (eligibility criteria apply before places can be offered)</w:t>
            </w:r>
          </w:p>
        </w:tc>
        <w:tc>
          <w:tcPr>
            <w:tcW w:w="1011" w:type="dxa"/>
            <w:shd w:val="clear" w:color="auto" w:fill="auto"/>
          </w:tcPr>
          <w:p w14:paraId="7CA9F0C8" w14:textId="77777777" w:rsidR="00E801E3" w:rsidRDefault="00416568">
            <w:pPr>
              <w:rPr>
                <w:rFonts w:ascii="Eras Light ITC" w:hAnsi="Eras Light ITC"/>
              </w:rPr>
            </w:pPr>
            <w:r>
              <w:rPr>
                <w:rFonts w:ascii="Eras Light ITC" w:hAnsi="Eras Light ITC"/>
              </w:rPr>
              <w:t>Y/N</w:t>
            </w:r>
          </w:p>
        </w:tc>
        <w:tc>
          <w:tcPr>
            <w:tcW w:w="5372" w:type="dxa"/>
            <w:gridSpan w:val="2"/>
            <w:shd w:val="clear" w:color="auto" w:fill="auto"/>
          </w:tcPr>
          <w:p w14:paraId="1E8733CD" w14:textId="77777777" w:rsidR="00E801E3" w:rsidRDefault="00416568">
            <w:pPr>
              <w:rPr>
                <w:rFonts w:ascii="Eras Light ITC" w:hAnsi="Eras Light ITC"/>
              </w:rPr>
            </w:pPr>
            <w:r>
              <w:rPr>
                <w:rFonts w:ascii="Eras Light ITC" w:hAnsi="Eras Light ITC"/>
              </w:rPr>
              <w:t xml:space="preserve">Any </w:t>
            </w:r>
            <w:r>
              <w:rPr>
                <w:rFonts w:ascii="Eras Light ITC" w:hAnsi="Eras Light ITC"/>
              </w:rPr>
              <w:t>other information?</w:t>
            </w:r>
          </w:p>
        </w:tc>
      </w:tr>
      <w:tr w:rsidR="00E801E3" w14:paraId="62A45262" w14:textId="77777777">
        <w:trPr>
          <w:trHeight w:val="624"/>
        </w:trPr>
        <w:tc>
          <w:tcPr>
            <w:tcW w:w="10682" w:type="dxa"/>
            <w:gridSpan w:val="4"/>
            <w:shd w:val="clear" w:color="auto" w:fill="auto"/>
          </w:tcPr>
          <w:p w14:paraId="436D5184" w14:textId="77777777" w:rsidR="00E801E3" w:rsidRDefault="00E801E3">
            <w:pPr>
              <w:rPr>
                <w:rFonts w:ascii="Eras Light ITC" w:hAnsi="Eras Light ITC"/>
              </w:rPr>
            </w:pPr>
          </w:p>
          <w:p w14:paraId="53DD0F64" w14:textId="77777777" w:rsidR="00E801E3" w:rsidRDefault="00416568">
            <w:pPr>
              <w:rPr>
                <w:rFonts w:ascii="Eras Light ITC" w:hAnsi="Eras Light ITC"/>
              </w:rPr>
            </w:pPr>
            <w:r>
              <w:rPr>
                <w:rFonts w:ascii="Eras Light ITC" w:hAnsi="Eras Light ITC"/>
              </w:rPr>
              <w:t>Signed:……………………………………………………………………………… (parent/carer) Date:………………………………..</w:t>
            </w:r>
          </w:p>
        </w:tc>
      </w:tr>
      <w:tr w:rsidR="00E801E3" w14:paraId="340BD244" w14:textId="77777777">
        <w:trPr>
          <w:trHeight w:val="624"/>
        </w:trPr>
        <w:tc>
          <w:tcPr>
            <w:tcW w:w="10682" w:type="dxa"/>
            <w:gridSpan w:val="4"/>
            <w:shd w:val="clear" w:color="auto" w:fill="auto"/>
          </w:tcPr>
          <w:p w14:paraId="54F95863" w14:textId="77777777" w:rsidR="00E801E3" w:rsidRDefault="00416568">
            <w:pPr>
              <w:rPr>
                <w:rFonts w:ascii="Eras Light ITC" w:hAnsi="Eras Light ITC"/>
              </w:rPr>
            </w:pPr>
            <w:r>
              <w:rPr>
                <w:rFonts w:ascii="Eras Light ITC" w:hAnsi="Eras Light ITC"/>
              </w:rPr>
              <w:t xml:space="preserve">Is Birtley East Nursery your first (or only) choice for nursery provision for your child? </w:t>
            </w:r>
            <w:r>
              <w:rPr>
                <w:rFonts w:ascii="Eras Light ITC" w:hAnsi="Eras Light ITC"/>
                <w:b/>
              </w:rPr>
              <w:t>Y / N</w:t>
            </w:r>
          </w:p>
          <w:p w14:paraId="7CC09F2F" w14:textId="77777777" w:rsidR="00E801E3" w:rsidRDefault="00416568">
            <w:pPr>
              <w:rPr>
                <w:rFonts w:ascii="Eras Light ITC" w:hAnsi="Eras Light ITC"/>
              </w:rPr>
            </w:pPr>
            <w:r>
              <w:rPr>
                <w:rFonts w:ascii="Eras Light ITC" w:hAnsi="Eras Light ITC"/>
              </w:rPr>
              <w:t xml:space="preserve">Are you applying for any other nursery or preschool places for your child? </w:t>
            </w:r>
            <w:r>
              <w:rPr>
                <w:rFonts w:ascii="Eras Light ITC" w:hAnsi="Eras Light ITC"/>
                <w:b/>
              </w:rPr>
              <w:t>Y / N</w:t>
            </w:r>
          </w:p>
          <w:p w14:paraId="04A7CA62" w14:textId="77777777" w:rsidR="00E801E3" w:rsidRDefault="00416568">
            <w:pPr>
              <w:rPr>
                <w:rFonts w:ascii="Eras Light ITC" w:hAnsi="Eras Light ITC"/>
              </w:rPr>
            </w:pPr>
            <w:r>
              <w:rPr>
                <w:rFonts w:ascii="Eras Light ITC" w:hAnsi="Eras Light ITC"/>
              </w:rPr>
              <w:t>If yes, which other places have you applied to?.............................................................................................................................</w:t>
            </w:r>
          </w:p>
        </w:tc>
      </w:tr>
    </w:tbl>
    <w:p w14:paraId="448E4B2D" w14:textId="77777777" w:rsidR="00E801E3" w:rsidRDefault="00E801E3">
      <w:pPr>
        <w:rPr>
          <w:rFonts w:ascii="Eras Light ITC" w:hAnsi="Eras Light ITC"/>
        </w:rPr>
      </w:pPr>
    </w:p>
    <w:p w14:paraId="21E6DA56" w14:textId="4F848726" w:rsidR="00E801E3" w:rsidRDefault="00416568">
      <w:pPr>
        <w:spacing w:line="240" w:lineRule="auto"/>
        <w:rPr>
          <w:rFonts w:ascii="Eras Light ITC" w:hAnsi="Eras Light ITC"/>
        </w:rPr>
      </w:pPr>
      <w:r>
        <w:rPr>
          <w:rFonts w:ascii="Eras Light ITC" w:hAnsi="Eras Light ITC"/>
        </w:rPr>
        <w:t xml:space="preserve">The </w:t>
      </w:r>
      <w:r>
        <w:rPr>
          <w:rFonts w:ascii="Eras Light ITC" w:hAnsi="Eras Light ITC"/>
          <w:b/>
        </w:rPr>
        <w:t>closing date</w:t>
      </w:r>
      <w:r>
        <w:rPr>
          <w:rFonts w:ascii="Eras Light ITC" w:hAnsi="Eras Light ITC"/>
        </w:rPr>
        <w:t xml:space="preserve"> for admissions is last day of December of the calendar year preceding the start of the school year your child is due to start. So, for all admissions during the 2025</w:t>
      </w:r>
      <w:r>
        <w:rPr>
          <w:rFonts w:ascii="Eras Light ITC" w:hAnsi="Eras Light ITC"/>
        </w:rPr>
        <w:t>/26</w:t>
      </w:r>
      <w:r>
        <w:rPr>
          <w:rFonts w:ascii="Eras Light ITC" w:hAnsi="Eras Light ITC"/>
        </w:rPr>
        <w:t xml:space="preserve"> academic year the closing date is                      31</w:t>
      </w:r>
      <w:r>
        <w:rPr>
          <w:rFonts w:ascii="Eras Light ITC" w:hAnsi="Eras Light ITC"/>
          <w:vertAlign w:val="superscript"/>
        </w:rPr>
        <w:t>st</w:t>
      </w:r>
      <w:r>
        <w:rPr>
          <w:rFonts w:ascii="Eras Light ITC" w:hAnsi="Eras Light ITC"/>
        </w:rPr>
        <w:t xml:space="preserve"> December 2024</w:t>
      </w:r>
      <w:r>
        <w:rPr>
          <w:rFonts w:ascii="Eras Light ITC" w:hAnsi="Eras Light ITC"/>
        </w:rPr>
        <w:t xml:space="preserve">. </w:t>
      </w:r>
    </w:p>
    <w:p w14:paraId="3052D8AE" w14:textId="63DA58F0" w:rsidR="00E801E3" w:rsidRDefault="00416568">
      <w:pPr>
        <w:rPr>
          <w:rFonts w:eastAsia="Times New Roman" w:cs="Times New Roman"/>
          <w:color w:val="333333"/>
          <w:sz w:val="24"/>
          <w:szCs w:val="21"/>
          <w:lang w:val="en" w:eastAsia="en-GB"/>
        </w:rPr>
      </w:pPr>
      <w:r>
        <w:rPr>
          <w:rFonts w:ascii="Eras Light ITC" w:hAnsi="Eras Light ITC"/>
          <w:b/>
        </w:rPr>
        <w:t xml:space="preserve">We </w:t>
      </w:r>
      <w:r>
        <w:rPr>
          <w:rFonts w:ascii="Eras Light ITC" w:hAnsi="Eras Light ITC"/>
          <w:b/>
        </w:rPr>
        <w:t xml:space="preserve">will require a copy of your child’s birth certificate or passport </w:t>
      </w:r>
      <w:r>
        <w:rPr>
          <w:rFonts w:ascii="Eras Light ITC" w:hAnsi="Eras Light ITC"/>
          <w:b/>
        </w:rPr>
        <w:t>before they can start nursery.</w:t>
      </w:r>
    </w:p>
    <w:p w14:paraId="754F50F7" w14:textId="77777777" w:rsidR="00E801E3" w:rsidRDefault="00E801E3">
      <w:pPr>
        <w:spacing w:before="100" w:beforeAutospacing="1" w:after="100" w:afterAutospacing="1" w:line="300" w:lineRule="atLeast"/>
        <w:ind w:left="360"/>
        <w:rPr>
          <w:rFonts w:eastAsia="Times New Roman" w:cs="Times New Roman"/>
          <w:color w:val="333333"/>
          <w:sz w:val="24"/>
          <w:szCs w:val="21"/>
          <w:lang w:val="en" w:eastAsia="en-GB"/>
        </w:rPr>
      </w:pPr>
    </w:p>
    <w:sectPr w:rsidR="00E801E3">
      <w:headerReference w:type="default" r:id="rId10"/>
      <w:footerReference w:type="default" r:id="rId11"/>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F5F0B" w14:textId="77777777" w:rsidR="00E801E3" w:rsidRDefault="00416568">
      <w:pPr>
        <w:spacing w:after="0" w:line="240" w:lineRule="auto"/>
      </w:pPr>
      <w:r>
        <w:separator/>
      </w:r>
    </w:p>
  </w:endnote>
  <w:endnote w:type="continuationSeparator" w:id="0">
    <w:p w14:paraId="786E38D4" w14:textId="77777777" w:rsidR="00E801E3" w:rsidRDefault="0041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C0D57" w14:textId="77777777" w:rsidR="00E801E3" w:rsidRDefault="00416568">
    <w:pPr>
      <w:pStyle w:val="Footer"/>
    </w:pPr>
    <w:r>
      <w:rPr>
        <w:noProof/>
        <w:lang w:eastAsia="en-GB"/>
      </w:rPr>
      <mc:AlternateContent>
        <mc:Choice Requires="wps">
          <w:drawing>
            <wp:anchor distT="0" distB="0" distL="114300" distR="114300" simplePos="0" relativeHeight="251658240" behindDoc="1" locked="0" layoutInCell="1" allowOverlap="1" wp14:anchorId="712DE5C4" wp14:editId="08D4828C">
              <wp:simplePos x="0" y="0"/>
              <wp:positionH relativeFrom="column">
                <wp:posOffset>3067050</wp:posOffset>
              </wp:positionH>
              <wp:positionV relativeFrom="paragraph">
                <wp:posOffset>100965</wp:posOffset>
              </wp:positionV>
              <wp:extent cx="3705225" cy="390525"/>
              <wp:effectExtent l="0" t="0" r="0" b="0"/>
              <wp:wrapTight wrapText="bothSides">
                <wp:wrapPolygon edited="0">
                  <wp:start x="0" y="0"/>
                  <wp:lineTo x="0" y="21600"/>
                  <wp:lineTo x="21600" y="21600"/>
                  <wp:lineTo x="2160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05225" cy="3905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2BF4BA4" w14:textId="77777777" w:rsidR="00E801E3" w:rsidRDefault="00416568">
                          <w:pPr>
                            <w:pStyle w:val="NormalWeb"/>
                            <w:spacing w:before="0" w:beforeAutospacing="0" w:after="0" w:afterAutospacing="0"/>
                            <w:jc w:val="center"/>
                            <w:rPr>
                              <w:sz w:val="22"/>
                            </w:rPr>
                          </w:pPr>
                          <w:r>
                            <w:rPr>
                              <w:rFonts w:ascii="Freestyle Script" w:hAnsi="Freestyle Script"/>
                              <w:color w:val="000000" w:themeColor="text1"/>
                              <w:sz w:val="56"/>
                              <w:szCs w:val="72"/>
                            </w:rPr>
                            <w:t>Aiming Higher, Achievement for All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12DE5C4" id="_x0000_t202" coordsize="21600,21600" o:spt="202" path="m,l,21600r21600,l21600,xe">
              <v:stroke joinstyle="miter"/>
              <v:path gradientshapeok="t" o:connecttype="rect"/>
            </v:shapetype>
            <v:shape id="Text Box 2" o:spid="_x0000_s1027" type="#_x0000_t202" style="position:absolute;margin-left:241.5pt;margin-top:7.95pt;width:291.7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" filled="f" stroked="f">
              <v:stroke joinstyle="round"/>
              <o:lock v:ext="edit" shapetype="t"/>
              <v:textbox>
                <w:txbxContent>
                  <w:p w14:paraId="42BF4BA4" w14:textId="77777777" w:rsidR="00E801E3" w:rsidRDefault="00416568">
                    <w:pPr>
                      <w:pStyle w:val="NormalWeb"/>
                      <w:spacing w:before="0" w:beforeAutospacing="0" w:after="0" w:afterAutospacing="0"/>
                      <w:jc w:val="center"/>
                      <w:rPr>
                        <w:sz w:val="22"/>
                      </w:rPr>
                    </w:pPr>
                    <w:r>
                      <w:rPr>
                        <w:rFonts w:ascii="Freestyle Script" w:hAnsi="Freestyle Script"/>
                        <w:color w:val="000000" w:themeColor="text1"/>
                        <w:sz w:val="56"/>
                        <w:szCs w:val="72"/>
                      </w:rPr>
                      <w:t>Aiming Higher, Achievement for All</w:t>
                    </w: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44C10" w14:textId="77777777" w:rsidR="00E801E3" w:rsidRDefault="00416568">
      <w:pPr>
        <w:spacing w:after="0" w:line="240" w:lineRule="auto"/>
      </w:pPr>
      <w:r>
        <w:separator/>
      </w:r>
    </w:p>
  </w:footnote>
  <w:footnote w:type="continuationSeparator" w:id="0">
    <w:p w14:paraId="24107B00" w14:textId="77777777" w:rsidR="00E801E3" w:rsidRDefault="00416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FCE9C" w14:textId="77777777" w:rsidR="00E801E3" w:rsidRDefault="00416568">
    <w:pPr>
      <w:pStyle w:val="Header"/>
      <w:ind w:firstLine="720"/>
      <w:rPr>
        <w:sz w:val="40"/>
      </w:rPr>
    </w:pPr>
    <w:r>
      <w:rPr>
        <w:noProof/>
        <w:lang w:eastAsia="en-GB"/>
      </w:rPr>
      <w:drawing>
        <wp:anchor distT="0" distB="0" distL="114300" distR="114300" simplePos="0" relativeHeight="251657216" behindDoc="1" locked="0" layoutInCell="1" allowOverlap="1" wp14:anchorId="79C58C61" wp14:editId="2AA759D4">
          <wp:simplePos x="0" y="0"/>
          <wp:positionH relativeFrom="column">
            <wp:posOffset>-142875</wp:posOffset>
          </wp:positionH>
          <wp:positionV relativeFrom="paragraph">
            <wp:posOffset>-230505</wp:posOffset>
          </wp:positionV>
          <wp:extent cx="427990" cy="609600"/>
          <wp:effectExtent l="0" t="0" r="0" b="0"/>
          <wp:wrapTight wrapText="bothSides">
            <wp:wrapPolygon edited="0">
              <wp:start x="0" y="0"/>
              <wp:lineTo x="0" y="20925"/>
              <wp:lineTo x="20190" y="20925"/>
              <wp:lineTo x="201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799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rPr>
      <w:t>Birtley East Community Primary School</w:t>
    </w:r>
  </w:p>
  <w:p w14:paraId="634612D5" w14:textId="77777777" w:rsidR="00E801E3" w:rsidRDefault="00E801E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4CAC"/>
    <w:multiLevelType w:val="hybridMultilevel"/>
    <w:tmpl w:val="7092EF1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 w15:restartNumberingAfterBreak="0">
    <w:nsid w:val="08C224F5"/>
    <w:multiLevelType w:val="hybridMultilevel"/>
    <w:tmpl w:val="E4843C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9C03F0A"/>
    <w:multiLevelType w:val="singleLevel"/>
    <w:tmpl w:val="0409000F"/>
    <w:lvl w:ilvl="0">
      <w:start w:val="1"/>
      <w:numFmt w:val="decimal"/>
      <w:lvlText w:val="%1."/>
      <w:lvlJc w:val="left"/>
      <w:pPr>
        <w:ind w:left="360" w:hanging="360"/>
      </w:pPr>
      <w:rPr>
        <w:rFonts w:hint="default"/>
        <w:b w:val="0"/>
        <w:i w:val="0"/>
        <w:sz w:val="24"/>
        <w:szCs w:val="24"/>
      </w:rPr>
    </w:lvl>
  </w:abstractNum>
  <w:abstractNum w:abstractNumId="3" w15:restartNumberingAfterBreak="0">
    <w:nsid w:val="1A921719"/>
    <w:multiLevelType w:val="hybridMultilevel"/>
    <w:tmpl w:val="C41630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A6B7A34"/>
    <w:multiLevelType w:val="hybridMultilevel"/>
    <w:tmpl w:val="4F029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281403B"/>
    <w:multiLevelType w:val="hybridMultilevel"/>
    <w:tmpl w:val="ACC0D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7252B9"/>
    <w:multiLevelType w:val="hybridMultilevel"/>
    <w:tmpl w:val="0B703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32C64"/>
    <w:multiLevelType w:val="multilevel"/>
    <w:tmpl w:val="70E2F596"/>
    <w:lvl w:ilvl="0">
      <w:start w:val="1"/>
      <w:numFmt w:val="bullet"/>
      <w:lvlText w:val=""/>
      <w:lvlJc w:val="left"/>
      <w:pPr>
        <w:tabs>
          <w:tab w:val="num" w:pos="3000"/>
        </w:tabs>
        <w:ind w:left="3000" w:hanging="360"/>
      </w:pPr>
      <w:rPr>
        <w:rFonts w:ascii="Symbol" w:hAnsi="Symbol" w:hint="default"/>
        <w:sz w:val="20"/>
      </w:rPr>
    </w:lvl>
    <w:lvl w:ilvl="1">
      <w:start w:val="1"/>
      <w:numFmt w:val="bullet"/>
      <w:lvlText w:val="o"/>
      <w:lvlJc w:val="left"/>
      <w:pPr>
        <w:tabs>
          <w:tab w:val="num" w:pos="3720"/>
        </w:tabs>
        <w:ind w:left="3720" w:hanging="360"/>
      </w:pPr>
      <w:rPr>
        <w:rFonts w:ascii="Courier New" w:hAnsi="Courier New" w:hint="default"/>
        <w:sz w:val="20"/>
      </w:rPr>
    </w:lvl>
    <w:lvl w:ilvl="2" w:tentative="1">
      <w:start w:val="1"/>
      <w:numFmt w:val="bullet"/>
      <w:lvlText w:val=""/>
      <w:lvlJc w:val="left"/>
      <w:pPr>
        <w:tabs>
          <w:tab w:val="num" w:pos="4440"/>
        </w:tabs>
        <w:ind w:left="4440" w:hanging="360"/>
      </w:pPr>
      <w:rPr>
        <w:rFonts w:ascii="Wingdings" w:hAnsi="Wingdings" w:hint="default"/>
        <w:sz w:val="20"/>
      </w:rPr>
    </w:lvl>
    <w:lvl w:ilvl="3" w:tentative="1">
      <w:start w:val="1"/>
      <w:numFmt w:val="bullet"/>
      <w:lvlText w:val=""/>
      <w:lvlJc w:val="left"/>
      <w:pPr>
        <w:tabs>
          <w:tab w:val="num" w:pos="5160"/>
        </w:tabs>
        <w:ind w:left="5160" w:hanging="360"/>
      </w:pPr>
      <w:rPr>
        <w:rFonts w:ascii="Wingdings" w:hAnsi="Wingdings" w:hint="default"/>
        <w:sz w:val="20"/>
      </w:rPr>
    </w:lvl>
    <w:lvl w:ilvl="4" w:tentative="1">
      <w:start w:val="1"/>
      <w:numFmt w:val="bullet"/>
      <w:lvlText w:val=""/>
      <w:lvlJc w:val="left"/>
      <w:pPr>
        <w:tabs>
          <w:tab w:val="num" w:pos="5880"/>
        </w:tabs>
        <w:ind w:left="5880" w:hanging="360"/>
      </w:pPr>
      <w:rPr>
        <w:rFonts w:ascii="Wingdings" w:hAnsi="Wingdings" w:hint="default"/>
        <w:sz w:val="20"/>
      </w:rPr>
    </w:lvl>
    <w:lvl w:ilvl="5" w:tentative="1">
      <w:start w:val="1"/>
      <w:numFmt w:val="bullet"/>
      <w:lvlText w:val=""/>
      <w:lvlJc w:val="left"/>
      <w:pPr>
        <w:tabs>
          <w:tab w:val="num" w:pos="6600"/>
        </w:tabs>
        <w:ind w:left="6600" w:hanging="360"/>
      </w:pPr>
      <w:rPr>
        <w:rFonts w:ascii="Wingdings" w:hAnsi="Wingdings" w:hint="default"/>
        <w:sz w:val="20"/>
      </w:rPr>
    </w:lvl>
    <w:lvl w:ilvl="6" w:tentative="1">
      <w:start w:val="1"/>
      <w:numFmt w:val="bullet"/>
      <w:lvlText w:val=""/>
      <w:lvlJc w:val="left"/>
      <w:pPr>
        <w:tabs>
          <w:tab w:val="num" w:pos="7320"/>
        </w:tabs>
        <w:ind w:left="7320" w:hanging="360"/>
      </w:pPr>
      <w:rPr>
        <w:rFonts w:ascii="Wingdings" w:hAnsi="Wingdings" w:hint="default"/>
        <w:sz w:val="20"/>
      </w:rPr>
    </w:lvl>
    <w:lvl w:ilvl="7" w:tentative="1">
      <w:start w:val="1"/>
      <w:numFmt w:val="bullet"/>
      <w:lvlText w:val=""/>
      <w:lvlJc w:val="left"/>
      <w:pPr>
        <w:tabs>
          <w:tab w:val="num" w:pos="8040"/>
        </w:tabs>
        <w:ind w:left="8040" w:hanging="360"/>
      </w:pPr>
      <w:rPr>
        <w:rFonts w:ascii="Wingdings" w:hAnsi="Wingdings" w:hint="default"/>
        <w:sz w:val="20"/>
      </w:rPr>
    </w:lvl>
    <w:lvl w:ilvl="8" w:tentative="1">
      <w:start w:val="1"/>
      <w:numFmt w:val="bullet"/>
      <w:lvlText w:val=""/>
      <w:lvlJc w:val="left"/>
      <w:pPr>
        <w:tabs>
          <w:tab w:val="num" w:pos="8760"/>
        </w:tabs>
        <w:ind w:left="8760" w:hanging="360"/>
      </w:pPr>
      <w:rPr>
        <w:rFonts w:ascii="Wingdings" w:hAnsi="Wingdings" w:hint="default"/>
        <w:sz w:val="20"/>
      </w:rPr>
    </w:lvl>
  </w:abstractNum>
  <w:abstractNum w:abstractNumId="8" w15:restartNumberingAfterBreak="0">
    <w:nsid w:val="3FD21657"/>
    <w:multiLevelType w:val="hybridMultilevel"/>
    <w:tmpl w:val="8D7E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C02200"/>
    <w:multiLevelType w:val="multilevel"/>
    <w:tmpl w:val="30967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B30DCD"/>
    <w:multiLevelType w:val="hybridMultilevel"/>
    <w:tmpl w:val="32F099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40438CC"/>
    <w:multiLevelType w:val="hybridMultilevel"/>
    <w:tmpl w:val="5E0C6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590027"/>
    <w:multiLevelType w:val="hybridMultilevel"/>
    <w:tmpl w:val="0862F5A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080"/>
        </w:tabs>
        <w:ind w:left="1080" w:hanging="360"/>
      </w:pPr>
      <w:rPr>
        <w:rFonts w:cs="Times New Roman"/>
      </w:rPr>
    </w:lvl>
    <w:lvl w:ilvl="2" w:tplc="08090005">
      <w:start w:val="1"/>
      <w:numFmt w:val="decimal"/>
      <w:lvlText w:val="%3."/>
      <w:lvlJc w:val="left"/>
      <w:pPr>
        <w:tabs>
          <w:tab w:val="num" w:pos="1800"/>
        </w:tabs>
        <w:ind w:left="1800" w:hanging="360"/>
      </w:pPr>
      <w:rPr>
        <w:rFonts w:cs="Times New Roman"/>
      </w:rPr>
    </w:lvl>
    <w:lvl w:ilvl="3" w:tplc="08090001">
      <w:start w:val="1"/>
      <w:numFmt w:val="decimal"/>
      <w:lvlText w:val="%4."/>
      <w:lvlJc w:val="left"/>
      <w:pPr>
        <w:tabs>
          <w:tab w:val="num" w:pos="2520"/>
        </w:tabs>
        <w:ind w:left="2520" w:hanging="360"/>
      </w:pPr>
      <w:rPr>
        <w:rFonts w:cs="Times New Roman"/>
      </w:rPr>
    </w:lvl>
    <w:lvl w:ilvl="4" w:tplc="08090003">
      <w:start w:val="1"/>
      <w:numFmt w:val="decimal"/>
      <w:lvlText w:val="%5."/>
      <w:lvlJc w:val="left"/>
      <w:pPr>
        <w:tabs>
          <w:tab w:val="num" w:pos="3240"/>
        </w:tabs>
        <w:ind w:left="3240" w:hanging="360"/>
      </w:pPr>
      <w:rPr>
        <w:rFonts w:cs="Times New Roman"/>
      </w:rPr>
    </w:lvl>
    <w:lvl w:ilvl="5" w:tplc="08090005">
      <w:start w:val="1"/>
      <w:numFmt w:val="decimal"/>
      <w:lvlText w:val="%6."/>
      <w:lvlJc w:val="left"/>
      <w:pPr>
        <w:tabs>
          <w:tab w:val="num" w:pos="3960"/>
        </w:tabs>
        <w:ind w:left="3960" w:hanging="360"/>
      </w:pPr>
      <w:rPr>
        <w:rFonts w:cs="Times New Roman"/>
      </w:rPr>
    </w:lvl>
    <w:lvl w:ilvl="6" w:tplc="08090001">
      <w:start w:val="1"/>
      <w:numFmt w:val="decimal"/>
      <w:lvlText w:val="%7."/>
      <w:lvlJc w:val="left"/>
      <w:pPr>
        <w:tabs>
          <w:tab w:val="num" w:pos="4680"/>
        </w:tabs>
        <w:ind w:left="4680" w:hanging="360"/>
      </w:pPr>
      <w:rPr>
        <w:rFonts w:cs="Times New Roman"/>
      </w:rPr>
    </w:lvl>
    <w:lvl w:ilvl="7" w:tplc="08090003">
      <w:start w:val="1"/>
      <w:numFmt w:val="decimal"/>
      <w:lvlText w:val="%8."/>
      <w:lvlJc w:val="left"/>
      <w:pPr>
        <w:tabs>
          <w:tab w:val="num" w:pos="5400"/>
        </w:tabs>
        <w:ind w:left="5400" w:hanging="360"/>
      </w:pPr>
      <w:rPr>
        <w:rFonts w:cs="Times New Roman"/>
      </w:rPr>
    </w:lvl>
    <w:lvl w:ilvl="8" w:tplc="08090005">
      <w:start w:val="1"/>
      <w:numFmt w:val="decimal"/>
      <w:lvlText w:val="%9."/>
      <w:lvlJc w:val="left"/>
      <w:pPr>
        <w:tabs>
          <w:tab w:val="num" w:pos="6120"/>
        </w:tabs>
        <w:ind w:left="6120" w:hanging="360"/>
      </w:pPr>
      <w:rPr>
        <w:rFonts w:cs="Times New Roman"/>
      </w:rPr>
    </w:lvl>
  </w:abstractNum>
  <w:num w:numId="1" w16cid:durableId="1749032760">
    <w:abstractNumId w:val="4"/>
  </w:num>
  <w:num w:numId="2" w16cid:durableId="1328364800">
    <w:abstractNumId w:val="4"/>
  </w:num>
  <w:num w:numId="3" w16cid:durableId="15346874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0080531">
    <w:abstractNumId w:val="6"/>
  </w:num>
  <w:num w:numId="5" w16cid:durableId="750546925">
    <w:abstractNumId w:val="9"/>
  </w:num>
  <w:num w:numId="6" w16cid:durableId="249773578">
    <w:abstractNumId w:val="7"/>
  </w:num>
  <w:num w:numId="7" w16cid:durableId="596643318">
    <w:abstractNumId w:val="11"/>
  </w:num>
  <w:num w:numId="8" w16cid:durableId="1405029348">
    <w:abstractNumId w:val="2"/>
  </w:num>
  <w:num w:numId="9" w16cid:durableId="16646270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3431464">
    <w:abstractNumId w:val="0"/>
  </w:num>
  <w:num w:numId="11" w16cid:durableId="785585859">
    <w:abstractNumId w:val="5"/>
  </w:num>
  <w:num w:numId="12" w16cid:durableId="186336408">
    <w:abstractNumId w:val="10"/>
  </w:num>
  <w:num w:numId="13" w16cid:durableId="1009481035">
    <w:abstractNumId w:val="3"/>
  </w:num>
  <w:num w:numId="14" w16cid:durableId="1759059049">
    <w:abstractNumId w:val="8"/>
  </w:num>
  <w:num w:numId="15" w16cid:durableId="1025524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1E3"/>
    <w:rsid w:val="00416568"/>
    <w:rsid w:val="00B75185"/>
    <w:rsid w:val="00E80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14:docId w14:val="50DA24B6"/>
  <w15:docId w15:val="{A9D93CDF-6C43-439C-91C3-5DFF3F40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50" w:after="150" w:line="600" w:lineRule="atLeast"/>
      <w:outlineLvl w:val="2"/>
    </w:pPr>
    <w:rPr>
      <w:rFonts w:ascii="inherit" w:eastAsia="Times New Roman" w:hAnsi="inherit" w:cs="Times New Roman"/>
      <w:b/>
      <w:bCs/>
      <w:sz w:val="37"/>
      <w:szCs w:val="37"/>
      <w:lang w:eastAsia="en-GB"/>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NoSpacing">
    <w:name w:val="No Spacing"/>
    <w:link w:val="NoSpacingChar"/>
    <w:uiPriority w:val="1"/>
    <w:qFormat/>
    <w:pPr>
      <w:spacing w:after="0" w:line="240" w:lineRule="auto"/>
    </w:pPr>
    <w:rPr>
      <w:rFonts w:eastAsiaTheme="minorEastAsia"/>
      <w:lang w:val="en-US"/>
    </w:rPr>
  </w:style>
  <w:style w:type="character" w:customStyle="1" w:styleId="NoSpacingChar">
    <w:name w:val="No Spacing Char"/>
    <w:basedOn w:val="DefaultParagraphFont"/>
    <w:link w:val="NoSpacing"/>
    <w:uiPriority w:val="1"/>
    <w:rPr>
      <w:rFonts w:eastAsiaTheme="minorEastAsia"/>
      <w:lang w:val="en-US"/>
    </w:rPr>
  </w:style>
  <w:style w:type="character" w:customStyle="1" w:styleId="Heading3Char">
    <w:name w:val="Heading 3 Char"/>
    <w:basedOn w:val="DefaultParagraphFont"/>
    <w:link w:val="Heading3"/>
    <w:uiPriority w:val="9"/>
    <w:rPr>
      <w:rFonts w:ascii="inherit" w:eastAsia="Times New Roman" w:hAnsi="inherit" w:cs="Times New Roman"/>
      <w:b/>
      <w:bCs/>
      <w:sz w:val="37"/>
      <w:szCs w:val="37"/>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64446">
      <w:bodyDiv w:val="1"/>
      <w:marLeft w:val="0"/>
      <w:marRight w:val="0"/>
      <w:marTop w:val="0"/>
      <w:marBottom w:val="0"/>
      <w:divBdr>
        <w:top w:val="none" w:sz="0" w:space="0" w:color="auto"/>
        <w:left w:val="none" w:sz="0" w:space="0" w:color="auto"/>
        <w:bottom w:val="none" w:sz="0" w:space="0" w:color="auto"/>
        <w:right w:val="none" w:sz="0" w:space="0" w:color="auto"/>
      </w:divBdr>
      <w:divsChild>
        <w:div w:id="1450514487">
          <w:marLeft w:val="0"/>
          <w:marRight w:val="0"/>
          <w:marTop w:val="0"/>
          <w:marBottom w:val="0"/>
          <w:divBdr>
            <w:top w:val="none" w:sz="0" w:space="0" w:color="auto"/>
            <w:left w:val="none" w:sz="0" w:space="0" w:color="auto"/>
            <w:bottom w:val="none" w:sz="0" w:space="0" w:color="auto"/>
            <w:right w:val="none" w:sz="0" w:space="0" w:color="auto"/>
          </w:divBdr>
          <w:divsChild>
            <w:div w:id="224296861">
              <w:marLeft w:val="-30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39342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rtleyeastprima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FACB4-5DDB-49F4-BB57-D1F4F386A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2018-19 Nursery Admissions Policy</vt:lpstr>
    </vt:vector>
  </TitlesOfParts>
  <Company>Gateshead Council</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Nursery Admissions Policy</dc:title>
  <dc:subject>Birtley East Primary School</dc:subject>
  <dc:creator>Anna Diggle (Head Teacher) updated: SEPTEMBER 2023</dc:creator>
  <cp:lastModifiedBy>Michelle Leighton</cp:lastModifiedBy>
  <cp:revision>2</cp:revision>
  <cp:lastPrinted>2021-03-23T15:16:00Z</cp:lastPrinted>
  <dcterms:created xsi:type="dcterms:W3CDTF">2024-11-20T08:53:00Z</dcterms:created>
  <dcterms:modified xsi:type="dcterms:W3CDTF">2024-11-20T08:53:00Z</dcterms:modified>
</cp:coreProperties>
</file>