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E39B0" w14:textId="37426E82" w:rsidR="00133A64" w:rsidRPr="002B75F3" w:rsidRDefault="00133A64" w:rsidP="00133A64">
      <w:pPr>
        <w:spacing w:after="160" w:line="259" w:lineRule="auto"/>
        <w:jc w:val="center"/>
        <w:rPr>
          <w:rFonts w:eastAsia="Calibri" w:cstheme="minorHAnsi"/>
          <w:b/>
          <w:bCs/>
          <w:u w:val="single"/>
        </w:rPr>
      </w:pPr>
      <w:r>
        <w:rPr>
          <w:rFonts w:eastAsia="Calibri" w:cstheme="minorHAnsi"/>
          <w:b/>
          <w:bCs/>
          <w:u w:val="single"/>
        </w:rPr>
        <w:t>Nursery</w:t>
      </w:r>
    </w:p>
    <w:p w14:paraId="5CF7DA78" w14:textId="77777777" w:rsidR="00133A64" w:rsidRPr="002B75F3" w:rsidRDefault="00133A64" w:rsidP="00133A64">
      <w:pPr>
        <w:spacing w:after="160" w:line="259"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0" w:type="auto"/>
        <w:tblLook w:val="04A0" w:firstRow="1" w:lastRow="0" w:firstColumn="1" w:lastColumn="0" w:noHBand="0" w:noVBand="1"/>
      </w:tblPr>
      <w:tblGrid>
        <w:gridCol w:w="737"/>
        <w:gridCol w:w="2093"/>
        <w:gridCol w:w="12558"/>
      </w:tblGrid>
      <w:tr w:rsidR="00133A64" w:rsidRPr="00D50FF9" w14:paraId="4E7CCF2E" w14:textId="77777777" w:rsidTr="00133A64">
        <w:tc>
          <w:tcPr>
            <w:tcW w:w="737" w:type="dxa"/>
          </w:tcPr>
          <w:p w14:paraId="3B6331AD" w14:textId="77777777" w:rsidR="00133A64" w:rsidRPr="00D50FF9" w:rsidRDefault="00133A64" w:rsidP="00133A64">
            <w:pPr>
              <w:rPr>
                <w:rFonts w:cstheme="minorHAnsi"/>
                <w:b/>
                <w:sz w:val="20"/>
                <w:szCs w:val="20"/>
              </w:rPr>
            </w:pPr>
            <w:r w:rsidRPr="00D50FF9">
              <w:rPr>
                <w:rFonts w:cstheme="minorHAnsi"/>
                <w:b/>
                <w:sz w:val="20"/>
                <w:szCs w:val="20"/>
              </w:rPr>
              <w:t>Term</w:t>
            </w:r>
          </w:p>
        </w:tc>
        <w:tc>
          <w:tcPr>
            <w:tcW w:w="2093" w:type="dxa"/>
          </w:tcPr>
          <w:p w14:paraId="67758AB1" w14:textId="77777777" w:rsidR="00133A64" w:rsidRPr="00D50FF9" w:rsidRDefault="00133A64" w:rsidP="00133A64">
            <w:pPr>
              <w:rPr>
                <w:rFonts w:cstheme="minorHAnsi"/>
                <w:b/>
                <w:sz w:val="20"/>
                <w:szCs w:val="20"/>
              </w:rPr>
            </w:pPr>
            <w:r w:rsidRPr="00D50FF9">
              <w:rPr>
                <w:rFonts w:cstheme="minorHAnsi"/>
                <w:b/>
                <w:sz w:val="20"/>
                <w:szCs w:val="20"/>
              </w:rPr>
              <w:t>Area of Maths</w:t>
            </w:r>
          </w:p>
        </w:tc>
        <w:tc>
          <w:tcPr>
            <w:tcW w:w="12558" w:type="dxa"/>
          </w:tcPr>
          <w:p w14:paraId="2356A821" w14:textId="77777777" w:rsidR="00133A64" w:rsidRPr="00D50FF9" w:rsidRDefault="00133A64" w:rsidP="00133A64">
            <w:pPr>
              <w:rPr>
                <w:rFonts w:cstheme="minorHAnsi"/>
                <w:b/>
                <w:sz w:val="20"/>
                <w:szCs w:val="20"/>
              </w:rPr>
            </w:pPr>
            <w:r w:rsidRPr="00D50FF9">
              <w:rPr>
                <w:rFonts w:cstheme="minorHAnsi"/>
                <w:b/>
                <w:sz w:val="20"/>
                <w:szCs w:val="20"/>
              </w:rPr>
              <w:t>Objectives</w:t>
            </w:r>
          </w:p>
        </w:tc>
      </w:tr>
      <w:tr w:rsidR="00133A64" w:rsidRPr="00D50FF9" w14:paraId="1F5B922C" w14:textId="77777777" w:rsidTr="00133A64">
        <w:tc>
          <w:tcPr>
            <w:tcW w:w="737" w:type="dxa"/>
            <w:vMerge w:val="restart"/>
            <w:shd w:val="clear" w:color="auto" w:fill="FDE9D9" w:themeFill="accent6" w:themeFillTint="33"/>
            <w:textDirection w:val="btLr"/>
            <w:vAlign w:val="center"/>
          </w:tcPr>
          <w:p w14:paraId="252505B5" w14:textId="77777777" w:rsidR="00133A64" w:rsidRPr="00D50FF9" w:rsidRDefault="00133A64" w:rsidP="00133A64">
            <w:pPr>
              <w:ind w:left="113" w:right="113"/>
              <w:jc w:val="center"/>
              <w:rPr>
                <w:rFonts w:cstheme="minorHAnsi"/>
                <w:b/>
                <w:sz w:val="20"/>
                <w:szCs w:val="20"/>
              </w:rPr>
            </w:pPr>
            <w:r w:rsidRPr="00D50FF9">
              <w:rPr>
                <w:rFonts w:cstheme="minorHAnsi"/>
                <w:b/>
                <w:sz w:val="20"/>
                <w:szCs w:val="20"/>
              </w:rPr>
              <w:t>A</w:t>
            </w:r>
          </w:p>
        </w:tc>
        <w:tc>
          <w:tcPr>
            <w:tcW w:w="14651" w:type="dxa"/>
            <w:gridSpan w:val="2"/>
            <w:vAlign w:val="center"/>
          </w:tcPr>
          <w:p w14:paraId="1858BD1C" w14:textId="77777777" w:rsidR="00133A64" w:rsidRPr="00D50FF9" w:rsidRDefault="00133A64" w:rsidP="00133A64">
            <w:pPr>
              <w:jc w:val="center"/>
              <w:rPr>
                <w:rFonts w:cstheme="minorHAnsi"/>
                <w:i/>
                <w:sz w:val="20"/>
                <w:szCs w:val="20"/>
              </w:rPr>
            </w:pPr>
            <w:r w:rsidRPr="00D50FF9">
              <w:rPr>
                <w:rFonts w:eastAsia="Calibri" w:cstheme="minorHAnsi"/>
                <w:i/>
                <w:sz w:val="20"/>
                <w:szCs w:val="20"/>
              </w:rPr>
              <w:t>Baseline assessments</w:t>
            </w:r>
          </w:p>
        </w:tc>
      </w:tr>
      <w:tr w:rsidR="00133A64" w:rsidRPr="00D50FF9" w14:paraId="077E153D" w14:textId="77777777" w:rsidTr="00133A64">
        <w:tc>
          <w:tcPr>
            <w:tcW w:w="737" w:type="dxa"/>
            <w:vMerge/>
            <w:shd w:val="clear" w:color="auto" w:fill="FDE9D9" w:themeFill="accent6" w:themeFillTint="33"/>
            <w:vAlign w:val="center"/>
          </w:tcPr>
          <w:p w14:paraId="170361E7" w14:textId="77777777" w:rsidR="00133A64" w:rsidRPr="00D50FF9" w:rsidRDefault="00133A64" w:rsidP="00133A64">
            <w:pPr>
              <w:jc w:val="center"/>
              <w:rPr>
                <w:rFonts w:cstheme="minorHAnsi"/>
                <w:sz w:val="20"/>
                <w:szCs w:val="20"/>
              </w:rPr>
            </w:pPr>
          </w:p>
        </w:tc>
        <w:tc>
          <w:tcPr>
            <w:tcW w:w="2093" w:type="dxa"/>
            <w:shd w:val="clear" w:color="auto" w:fill="FDE9D9" w:themeFill="accent6" w:themeFillTint="33"/>
            <w:vAlign w:val="center"/>
          </w:tcPr>
          <w:p w14:paraId="77CF8C11" w14:textId="77777777" w:rsidR="00133A64" w:rsidRPr="00D50FF9" w:rsidRDefault="00133A64" w:rsidP="00133A64">
            <w:pPr>
              <w:rPr>
                <w:rFonts w:cstheme="minorHAnsi"/>
                <w:b/>
                <w:sz w:val="20"/>
                <w:szCs w:val="20"/>
              </w:rPr>
            </w:pPr>
            <w:r w:rsidRPr="00D50FF9">
              <w:rPr>
                <w:rFonts w:eastAsia="Calibri" w:cstheme="minorHAnsi"/>
                <w:b/>
                <w:sz w:val="20"/>
                <w:szCs w:val="20"/>
              </w:rPr>
              <w:t>Counting</w:t>
            </w:r>
          </w:p>
        </w:tc>
        <w:tc>
          <w:tcPr>
            <w:tcW w:w="12558" w:type="dxa"/>
            <w:vAlign w:val="center"/>
          </w:tcPr>
          <w:p w14:paraId="703D6E5F" w14:textId="77777777" w:rsidR="00133A64" w:rsidRPr="00D50FF9" w:rsidRDefault="00133A64" w:rsidP="00133A64">
            <w:pPr>
              <w:pStyle w:val="ListParagraph"/>
              <w:numPr>
                <w:ilvl w:val="0"/>
                <w:numId w:val="2"/>
              </w:numPr>
              <w:rPr>
                <w:rFonts w:cstheme="minorHAnsi"/>
                <w:sz w:val="20"/>
                <w:szCs w:val="20"/>
              </w:rPr>
            </w:pPr>
            <w:r w:rsidRPr="00D50FF9">
              <w:rPr>
                <w:rFonts w:cstheme="minorHAnsi"/>
                <w:sz w:val="20"/>
                <w:szCs w:val="20"/>
              </w:rPr>
              <w:t>Says some counting words</w:t>
            </w:r>
          </w:p>
          <w:p w14:paraId="7FC018A3" w14:textId="77777777" w:rsidR="00133A64" w:rsidRPr="00D50FF9" w:rsidRDefault="00133A64" w:rsidP="00133A64">
            <w:pPr>
              <w:pStyle w:val="ListParagraph"/>
              <w:numPr>
                <w:ilvl w:val="0"/>
                <w:numId w:val="2"/>
              </w:numPr>
              <w:rPr>
                <w:rFonts w:eastAsia="Calibri" w:cstheme="minorHAnsi"/>
                <w:sz w:val="20"/>
                <w:szCs w:val="20"/>
              </w:rPr>
            </w:pPr>
            <w:r w:rsidRPr="00D50FF9">
              <w:rPr>
                <w:rFonts w:cstheme="minorHAnsi"/>
                <w:sz w:val="20"/>
                <w:szCs w:val="20"/>
              </w:rPr>
              <w:t>May engage in counting-like behaviour, making sounds and pointing or saying some numbers in sequence</w:t>
            </w:r>
          </w:p>
        </w:tc>
      </w:tr>
      <w:tr w:rsidR="00133A64" w:rsidRPr="00D50FF9" w14:paraId="7AB190A3" w14:textId="77777777" w:rsidTr="00133A64">
        <w:tc>
          <w:tcPr>
            <w:tcW w:w="737" w:type="dxa"/>
            <w:vMerge/>
            <w:shd w:val="clear" w:color="auto" w:fill="FDE9D9" w:themeFill="accent6" w:themeFillTint="33"/>
            <w:vAlign w:val="center"/>
          </w:tcPr>
          <w:p w14:paraId="0B01678E" w14:textId="77777777" w:rsidR="00133A64" w:rsidRPr="00D50FF9" w:rsidRDefault="00133A64" w:rsidP="00133A64">
            <w:pPr>
              <w:jc w:val="center"/>
              <w:rPr>
                <w:rFonts w:cstheme="minorHAnsi"/>
                <w:sz w:val="20"/>
                <w:szCs w:val="20"/>
              </w:rPr>
            </w:pPr>
          </w:p>
        </w:tc>
        <w:tc>
          <w:tcPr>
            <w:tcW w:w="2093" w:type="dxa"/>
            <w:shd w:val="clear" w:color="auto" w:fill="FDE9D9" w:themeFill="accent6" w:themeFillTint="33"/>
            <w:vAlign w:val="center"/>
          </w:tcPr>
          <w:p w14:paraId="4FEE745F"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Comparison</w:t>
            </w:r>
          </w:p>
        </w:tc>
        <w:tc>
          <w:tcPr>
            <w:tcW w:w="12558" w:type="dxa"/>
            <w:vAlign w:val="center"/>
          </w:tcPr>
          <w:p w14:paraId="55D5808D" w14:textId="486CADAC" w:rsidR="00133A64" w:rsidRPr="00D50FF9" w:rsidRDefault="00133A64" w:rsidP="00133A64">
            <w:pPr>
              <w:pStyle w:val="ListParagraph"/>
              <w:numPr>
                <w:ilvl w:val="0"/>
                <w:numId w:val="3"/>
              </w:numPr>
              <w:rPr>
                <w:rFonts w:eastAsia="Calibri" w:cstheme="minorHAnsi"/>
                <w:sz w:val="20"/>
                <w:szCs w:val="20"/>
              </w:rPr>
            </w:pPr>
            <w:r w:rsidRPr="00D50FF9">
              <w:rPr>
                <w:rFonts w:cstheme="minorHAnsi"/>
                <w:sz w:val="20"/>
                <w:szCs w:val="20"/>
              </w:rPr>
              <w:t>Responds to words like lots or more</w:t>
            </w:r>
          </w:p>
        </w:tc>
      </w:tr>
      <w:tr w:rsidR="00133A64" w:rsidRPr="00D50FF9" w14:paraId="6F3C54CF" w14:textId="77777777" w:rsidTr="00133A64">
        <w:tc>
          <w:tcPr>
            <w:tcW w:w="737" w:type="dxa"/>
            <w:vMerge/>
            <w:shd w:val="clear" w:color="auto" w:fill="FDE9D9" w:themeFill="accent6" w:themeFillTint="33"/>
            <w:vAlign w:val="center"/>
          </w:tcPr>
          <w:p w14:paraId="0906C13E" w14:textId="77777777" w:rsidR="00133A64" w:rsidRPr="00D50FF9" w:rsidRDefault="00133A64" w:rsidP="00133A64">
            <w:pPr>
              <w:jc w:val="center"/>
              <w:rPr>
                <w:rFonts w:cstheme="minorHAnsi"/>
                <w:sz w:val="20"/>
                <w:szCs w:val="20"/>
              </w:rPr>
            </w:pPr>
          </w:p>
        </w:tc>
        <w:tc>
          <w:tcPr>
            <w:tcW w:w="2093" w:type="dxa"/>
            <w:shd w:val="clear" w:color="auto" w:fill="FDE9D9" w:themeFill="accent6" w:themeFillTint="33"/>
            <w:vAlign w:val="center"/>
          </w:tcPr>
          <w:p w14:paraId="63301D18"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 xml:space="preserve">Cardinality </w:t>
            </w:r>
          </w:p>
        </w:tc>
        <w:tc>
          <w:tcPr>
            <w:tcW w:w="12558" w:type="dxa"/>
            <w:vAlign w:val="center"/>
          </w:tcPr>
          <w:p w14:paraId="47D91D0D" w14:textId="77777777" w:rsidR="00133A64" w:rsidRPr="00D50FF9" w:rsidRDefault="00133A64" w:rsidP="00133A64">
            <w:pPr>
              <w:pStyle w:val="ListParagraph"/>
              <w:numPr>
                <w:ilvl w:val="0"/>
                <w:numId w:val="8"/>
              </w:numPr>
              <w:rPr>
                <w:rFonts w:eastAsia="Calibri" w:cstheme="minorHAnsi"/>
                <w:sz w:val="20"/>
                <w:szCs w:val="20"/>
              </w:rPr>
            </w:pPr>
            <w:r w:rsidRPr="00D50FF9">
              <w:rPr>
                <w:rFonts w:cstheme="minorHAnsi"/>
                <w:sz w:val="20"/>
                <w:szCs w:val="20"/>
              </w:rPr>
              <w:t>Uses number words, like one or two and sometimes responds accurately when asked to give one or two things</w:t>
            </w:r>
          </w:p>
        </w:tc>
      </w:tr>
      <w:tr w:rsidR="00133A64" w:rsidRPr="00D50FF9" w14:paraId="7689320A" w14:textId="77777777" w:rsidTr="00133A64">
        <w:tc>
          <w:tcPr>
            <w:tcW w:w="737" w:type="dxa"/>
            <w:vMerge/>
            <w:shd w:val="clear" w:color="auto" w:fill="FDE9D9" w:themeFill="accent6" w:themeFillTint="33"/>
            <w:vAlign w:val="center"/>
          </w:tcPr>
          <w:p w14:paraId="788E8846" w14:textId="77777777" w:rsidR="00133A64" w:rsidRPr="00D50FF9" w:rsidRDefault="00133A64" w:rsidP="00133A64">
            <w:pPr>
              <w:jc w:val="center"/>
              <w:rPr>
                <w:rFonts w:cstheme="minorHAnsi"/>
                <w:sz w:val="20"/>
                <w:szCs w:val="20"/>
              </w:rPr>
            </w:pPr>
          </w:p>
        </w:tc>
        <w:tc>
          <w:tcPr>
            <w:tcW w:w="2093" w:type="dxa"/>
            <w:shd w:val="clear" w:color="auto" w:fill="FDE9D9" w:themeFill="accent6" w:themeFillTint="33"/>
            <w:vAlign w:val="center"/>
          </w:tcPr>
          <w:p w14:paraId="0F0EE808"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Spatial awareness</w:t>
            </w:r>
          </w:p>
          <w:p w14:paraId="49E84576" w14:textId="77777777" w:rsidR="00133A64" w:rsidRPr="00D50FF9" w:rsidRDefault="00133A64" w:rsidP="00133A64">
            <w:pPr>
              <w:rPr>
                <w:rFonts w:cstheme="minorHAnsi"/>
                <w:b/>
                <w:sz w:val="20"/>
                <w:szCs w:val="20"/>
              </w:rPr>
            </w:pPr>
          </w:p>
        </w:tc>
        <w:tc>
          <w:tcPr>
            <w:tcW w:w="12558" w:type="dxa"/>
            <w:vAlign w:val="center"/>
          </w:tcPr>
          <w:p w14:paraId="6EBD8F70" w14:textId="77777777" w:rsidR="00133A64" w:rsidRPr="00D50FF9" w:rsidRDefault="00133A64" w:rsidP="00133A64">
            <w:pPr>
              <w:pStyle w:val="ListParagraph"/>
              <w:numPr>
                <w:ilvl w:val="0"/>
                <w:numId w:val="7"/>
              </w:numPr>
              <w:rPr>
                <w:rFonts w:cstheme="minorHAnsi"/>
                <w:sz w:val="20"/>
                <w:szCs w:val="20"/>
              </w:rPr>
            </w:pPr>
            <w:r w:rsidRPr="00D50FF9">
              <w:rPr>
                <w:rFonts w:cstheme="minorHAnsi"/>
                <w:sz w:val="20"/>
                <w:szCs w:val="20"/>
              </w:rPr>
              <w:t xml:space="preserve">Enjoys filling and emptying containers </w:t>
            </w:r>
          </w:p>
          <w:p w14:paraId="7934B824" w14:textId="77777777" w:rsidR="00133A64" w:rsidRPr="00D50FF9" w:rsidRDefault="00133A64" w:rsidP="00133A64">
            <w:pPr>
              <w:pStyle w:val="ListParagraph"/>
              <w:numPr>
                <w:ilvl w:val="0"/>
                <w:numId w:val="7"/>
              </w:numPr>
              <w:rPr>
                <w:rFonts w:eastAsia="Calibri" w:cstheme="minorHAnsi"/>
                <w:sz w:val="20"/>
                <w:szCs w:val="20"/>
              </w:rPr>
            </w:pPr>
            <w:r w:rsidRPr="00D50FF9">
              <w:rPr>
                <w:rFonts w:cstheme="minorHAnsi"/>
                <w:sz w:val="20"/>
                <w:szCs w:val="20"/>
              </w:rPr>
              <w:t>Investigates fitting themselves inside and moving through spaces</w:t>
            </w:r>
          </w:p>
        </w:tc>
      </w:tr>
      <w:tr w:rsidR="00133A64" w:rsidRPr="00D50FF9" w14:paraId="4BCFB5FB" w14:textId="77777777" w:rsidTr="00133A64">
        <w:tc>
          <w:tcPr>
            <w:tcW w:w="737" w:type="dxa"/>
            <w:vMerge/>
            <w:shd w:val="clear" w:color="auto" w:fill="FDE9D9" w:themeFill="accent6" w:themeFillTint="33"/>
            <w:vAlign w:val="center"/>
          </w:tcPr>
          <w:p w14:paraId="0851984E" w14:textId="77777777" w:rsidR="00133A64" w:rsidRPr="00D50FF9" w:rsidRDefault="00133A64" w:rsidP="00133A64">
            <w:pPr>
              <w:jc w:val="center"/>
              <w:rPr>
                <w:rFonts w:cstheme="minorHAnsi"/>
                <w:sz w:val="20"/>
                <w:szCs w:val="20"/>
              </w:rPr>
            </w:pPr>
          </w:p>
        </w:tc>
        <w:tc>
          <w:tcPr>
            <w:tcW w:w="2093" w:type="dxa"/>
            <w:shd w:val="clear" w:color="auto" w:fill="FDE9D9" w:themeFill="accent6" w:themeFillTint="33"/>
            <w:vAlign w:val="center"/>
          </w:tcPr>
          <w:p w14:paraId="3D4CA6C0"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Shape</w:t>
            </w:r>
          </w:p>
          <w:p w14:paraId="40A5F95A" w14:textId="77777777" w:rsidR="00133A64" w:rsidRPr="00D50FF9" w:rsidRDefault="00133A64" w:rsidP="00133A64">
            <w:pPr>
              <w:rPr>
                <w:rFonts w:cstheme="minorHAnsi"/>
                <w:b/>
                <w:sz w:val="20"/>
                <w:szCs w:val="20"/>
              </w:rPr>
            </w:pPr>
          </w:p>
        </w:tc>
        <w:tc>
          <w:tcPr>
            <w:tcW w:w="12558" w:type="dxa"/>
            <w:vAlign w:val="center"/>
          </w:tcPr>
          <w:p w14:paraId="3A5BD739"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 xml:space="preserve">Pushes objects through different shaped holes, and attempts to fit shapes into spaces on inset boards or puzzles </w:t>
            </w:r>
          </w:p>
          <w:p w14:paraId="705C8444"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 xml:space="preserve">Beginning to select a shape for a specific space </w:t>
            </w:r>
          </w:p>
          <w:p w14:paraId="61671CFB" w14:textId="7583416C"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Enjoys using blocks to create their own simple structures and arrangements</w:t>
            </w:r>
          </w:p>
        </w:tc>
      </w:tr>
      <w:tr w:rsidR="00133A64" w:rsidRPr="00D50FF9" w14:paraId="5F779C57" w14:textId="77777777" w:rsidTr="00133A64">
        <w:tc>
          <w:tcPr>
            <w:tcW w:w="737" w:type="dxa"/>
            <w:vMerge/>
            <w:shd w:val="clear" w:color="auto" w:fill="FDE9D9" w:themeFill="accent6" w:themeFillTint="33"/>
            <w:vAlign w:val="center"/>
          </w:tcPr>
          <w:p w14:paraId="7A852E21" w14:textId="77777777" w:rsidR="00133A64" w:rsidRPr="00D50FF9" w:rsidRDefault="00133A64" w:rsidP="00133A64">
            <w:pPr>
              <w:jc w:val="center"/>
              <w:rPr>
                <w:rFonts w:cstheme="minorHAnsi"/>
                <w:sz w:val="20"/>
                <w:szCs w:val="20"/>
              </w:rPr>
            </w:pPr>
          </w:p>
        </w:tc>
        <w:tc>
          <w:tcPr>
            <w:tcW w:w="2093" w:type="dxa"/>
            <w:shd w:val="clear" w:color="auto" w:fill="FDE9D9" w:themeFill="accent6" w:themeFillTint="33"/>
            <w:vAlign w:val="center"/>
          </w:tcPr>
          <w:p w14:paraId="6247A0EC"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Pattern</w:t>
            </w:r>
          </w:p>
          <w:p w14:paraId="70F55E2A" w14:textId="77777777" w:rsidR="00133A64" w:rsidRPr="00D50FF9" w:rsidRDefault="00133A64" w:rsidP="00133A64">
            <w:pPr>
              <w:rPr>
                <w:rFonts w:eastAsia="Calibri" w:cstheme="minorHAnsi"/>
                <w:b/>
                <w:sz w:val="20"/>
                <w:szCs w:val="20"/>
              </w:rPr>
            </w:pPr>
          </w:p>
        </w:tc>
        <w:tc>
          <w:tcPr>
            <w:tcW w:w="12558" w:type="dxa"/>
            <w:vAlign w:val="center"/>
          </w:tcPr>
          <w:p w14:paraId="102A68B2" w14:textId="77777777" w:rsidR="00133A64" w:rsidRPr="00D50FF9" w:rsidRDefault="00133A64" w:rsidP="00133A64">
            <w:pPr>
              <w:pStyle w:val="ListParagraph"/>
              <w:numPr>
                <w:ilvl w:val="0"/>
                <w:numId w:val="4"/>
              </w:numPr>
              <w:rPr>
                <w:rFonts w:cstheme="minorHAnsi"/>
                <w:sz w:val="20"/>
                <w:szCs w:val="20"/>
              </w:rPr>
            </w:pPr>
            <w:r w:rsidRPr="00D50FF9">
              <w:rPr>
                <w:rFonts w:cstheme="minorHAnsi"/>
                <w:sz w:val="20"/>
                <w:szCs w:val="20"/>
              </w:rPr>
              <w:t xml:space="preserve">Becoming familiar with patterns in daily routines </w:t>
            </w:r>
          </w:p>
          <w:p w14:paraId="45FF3CD2" w14:textId="77777777" w:rsidR="00133A64" w:rsidRPr="00D50FF9" w:rsidRDefault="00133A64" w:rsidP="00133A64">
            <w:pPr>
              <w:pStyle w:val="ListParagraph"/>
              <w:numPr>
                <w:ilvl w:val="0"/>
                <w:numId w:val="4"/>
              </w:numPr>
              <w:rPr>
                <w:rFonts w:cstheme="minorHAnsi"/>
                <w:sz w:val="20"/>
                <w:szCs w:val="20"/>
              </w:rPr>
            </w:pPr>
            <w:r w:rsidRPr="00D50FF9">
              <w:rPr>
                <w:rFonts w:cstheme="minorHAnsi"/>
                <w:sz w:val="20"/>
                <w:szCs w:val="20"/>
              </w:rPr>
              <w:t xml:space="preserve">Joins in with and predicts what comes next in a story or rhyme </w:t>
            </w:r>
          </w:p>
          <w:p w14:paraId="3693CEF7" w14:textId="00726879" w:rsidR="00133A64" w:rsidRPr="00D50FF9" w:rsidRDefault="00133A64" w:rsidP="00133A64">
            <w:pPr>
              <w:pStyle w:val="ListParagraph"/>
              <w:numPr>
                <w:ilvl w:val="0"/>
                <w:numId w:val="4"/>
              </w:numPr>
              <w:rPr>
                <w:rFonts w:eastAsia="Calibri" w:cstheme="minorHAnsi"/>
                <w:sz w:val="20"/>
                <w:szCs w:val="20"/>
              </w:rPr>
            </w:pPr>
            <w:r w:rsidRPr="00D50FF9">
              <w:rPr>
                <w:rFonts w:cstheme="minorHAnsi"/>
                <w:sz w:val="20"/>
                <w:szCs w:val="20"/>
              </w:rPr>
              <w:t>Beginning to arrange items in their own patterns, e.g. lining up toys</w:t>
            </w:r>
          </w:p>
        </w:tc>
      </w:tr>
      <w:tr w:rsidR="00133A64" w:rsidRPr="00D50FF9" w14:paraId="34B05567" w14:textId="77777777" w:rsidTr="00133A64">
        <w:tc>
          <w:tcPr>
            <w:tcW w:w="737" w:type="dxa"/>
            <w:vMerge/>
            <w:shd w:val="clear" w:color="auto" w:fill="FDE9D9" w:themeFill="accent6" w:themeFillTint="33"/>
            <w:vAlign w:val="center"/>
          </w:tcPr>
          <w:p w14:paraId="0AB5A1CE" w14:textId="77777777" w:rsidR="00133A64" w:rsidRPr="00D50FF9" w:rsidRDefault="00133A64" w:rsidP="00133A64">
            <w:pPr>
              <w:jc w:val="center"/>
              <w:rPr>
                <w:rFonts w:cstheme="minorHAnsi"/>
                <w:sz w:val="20"/>
                <w:szCs w:val="20"/>
              </w:rPr>
            </w:pPr>
          </w:p>
        </w:tc>
        <w:tc>
          <w:tcPr>
            <w:tcW w:w="2093" w:type="dxa"/>
            <w:shd w:val="clear" w:color="auto" w:fill="FDE9D9" w:themeFill="accent6" w:themeFillTint="33"/>
            <w:vAlign w:val="center"/>
          </w:tcPr>
          <w:p w14:paraId="750D1A66"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 xml:space="preserve">Measures </w:t>
            </w:r>
          </w:p>
        </w:tc>
        <w:tc>
          <w:tcPr>
            <w:tcW w:w="12558" w:type="dxa"/>
            <w:vAlign w:val="center"/>
          </w:tcPr>
          <w:p w14:paraId="12BAAE99" w14:textId="77777777" w:rsidR="00133A64" w:rsidRPr="00D50FF9" w:rsidRDefault="00133A64" w:rsidP="00133A64">
            <w:pPr>
              <w:pStyle w:val="ListParagraph"/>
              <w:numPr>
                <w:ilvl w:val="0"/>
                <w:numId w:val="4"/>
              </w:numPr>
              <w:rPr>
                <w:rFonts w:cstheme="minorHAnsi"/>
                <w:sz w:val="20"/>
                <w:szCs w:val="20"/>
              </w:rPr>
            </w:pPr>
            <w:r w:rsidRPr="00D50FF9">
              <w:rPr>
                <w:rFonts w:cstheme="minorHAnsi"/>
                <w:sz w:val="20"/>
                <w:szCs w:val="20"/>
              </w:rPr>
              <w:t>Shows an interest in size and weight</w:t>
            </w:r>
          </w:p>
          <w:p w14:paraId="1EC8DAA8" w14:textId="77777777" w:rsidR="00133A64" w:rsidRPr="00D50FF9" w:rsidRDefault="00133A64" w:rsidP="00133A64">
            <w:pPr>
              <w:pStyle w:val="ListParagraph"/>
              <w:numPr>
                <w:ilvl w:val="0"/>
                <w:numId w:val="4"/>
              </w:numPr>
              <w:rPr>
                <w:rFonts w:cstheme="minorHAnsi"/>
                <w:sz w:val="20"/>
                <w:szCs w:val="20"/>
              </w:rPr>
            </w:pPr>
            <w:r w:rsidRPr="00D50FF9">
              <w:rPr>
                <w:rFonts w:cstheme="minorHAnsi"/>
                <w:sz w:val="20"/>
                <w:szCs w:val="20"/>
              </w:rPr>
              <w:t xml:space="preserve">Explores capacity by selecting, filling and emptying containers, e.g. fitting toys in a pram </w:t>
            </w:r>
          </w:p>
          <w:p w14:paraId="1A7925EB" w14:textId="77777777" w:rsidR="00133A64" w:rsidRPr="00D50FF9" w:rsidRDefault="00133A64" w:rsidP="00133A64">
            <w:pPr>
              <w:pStyle w:val="ListParagraph"/>
              <w:numPr>
                <w:ilvl w:val="0"/>
                <w:numId w:val="4"/>
              </w:numPr>
              <w:rPr>
                <w:rFonts w:cstheme="minorHAnsi"/>
                <w:sz w:val="20"/>
                <w:szCs w:val="20"/>
              </w:rPr>
            </w:pPr>
            <w:r w:rsidRPr="00D50FF9">
              <w:rPr>
                <w:rFonts w:cstheme="minorHAnsi"/>
                <w:sz w:val="20"/>
                <w:szCs w:val="20"/>
              </w:rPr>
              <w:t>Beginning to understand that things might happen now or at another time, in routines</w:t>
            </w:r>
          </w:p>
        </w:tc>
      </w:tr>
      <w:tr w:rsidR="00133A64" w:rsidRPr="00D50FF9" w14:paraId="1EDE1FFF" w14:textId="77777777" w:rsidTr="00133A64">
        <w:tc>
          <w:tcPr>
            <w:tcW w:w="737" w:type="dxa"/>
            <w:vMerge w:val="restart"/>
            <w:shd w:val="clear" w:color="auto" w:fill="CCC0D9" w:themeFill="accent4" w:themeFillTint="66"/>
            <w:textDirection w:val="btLr"/>
            <w:vAlign w:val="center"/>
          </w:tcPr>
          <w:p w14:paraId="6BC930A0" w14:textId="77777777" w:rsidR="00133A64" w:rsidRPr="00D50FF9" w:rsidRDefault="00133A64" w:rsidP="00133A64">
            <w:pPr>
              <w:ind w:left="113" w:right="113"/>
              <w:jc w:val="center"/>
              <w:rPr>
                <w:rFonts w:cstheme="minorHAnsi"/>
                <w:b/>
                <w:sz w:val="20"/>
                <w:szCs w:val="20"/>
              </w:rPr>
            </w:pPr>
            <w:r w:rsidRPr="00D50FF9">
              <w:rPr>
                <w:rFonts w:cstheme="minorHAnsi"/>
                <w:b/>
                <w:sz w:val="20"/>
                <w:szCs w:val="20"/>
              </w:rPr>
              <w:t>B</w:t>
            </w:r>
          </w:p>
        </w:tc>
        <w:tc>
          <w:tcPr>
            <w:tcW w:w="2093" w:type="dxa"/>
            <w:shd w:val="clear" w:color="auto" w:fill="CCC0D9" w:themeFill="accent4" w:themeFillTint="66"/>
            <w:vAlign w:val="center"/>
          </w:tcPr>
          <w:p w14:paraId="205B4CA8" w14:textId="77777777" w:rsidR="00133A64" w:rsidRPr="00D50FF9" w:rsidRDefault="00133A64" w:rsidP="00133A64">
            <w:pPr>
              <w:rPr>
                <w:rFonts w:cstheme="minorHAnsi"/>
                <w:sz w:val="20"/>
                <w:szCs w:val="20"/>
              </w:rPr>
            </w:pPr>
            <w:r w:rsidRPr="00D50FF9">
              <w:rPr>
                <w:rFonts w:eastAsia="Calibri" w:cstheme="minorHAnsi"/>
                <w:b/>
                <w:sz w:val="20"/>
                <w:szCs w:val="20"/>
              </w:rPr>
              <w:t>Counting</w:t>
            </w:r>
          </w:p>
        </w:tc>
        <w:tc>
          <w:tcPr>
            <w:tcW w:w="12558" w:type="dxa"/>
          </w:tcPr>
          <w:p w14:paraId="69989D79" w14:textId="77777777"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Begins to say numbers in order, some of which are in the right order (ordinality)</w:t>
            </w:r>
          </w:p>
        </w:tc>
      </w:tr>
      <w:tr w:rsidR="00133A64" w:rsidRPr="00D50FF9" w14:paraId="2D15B031" w14:textId="77777777" w:rsidTr="00133A64">
        <w:tc>
          <w:tcPr>
            <w:tcW w:w="737" w:type="dxa"/>
            <w:vMerge/>
            <w:shd w:val="clear" w:color="auto" w:fill="CCC0D9" w:themeFill="accent4" w:themeFillTint="66"/>
          </w:tcPr>
          <w:p w14:paraId="4A7E48D6" w14:textId="77777777" w:rsidR="00133A64" w:rsidRPr="00D50FF9" w:rsidRDefault="00133A64" w:rsidP="00133A64">
            <w:pPr>
              <w:rPr>
                <w:rFonts w:cstheme="minorHAnsi"/>
                <w:sz w:val="20"/>
                <w:szCs w:val="20"/>
              </w:rPr>
            </w:pPr>
          </w:p>
        </w:tc>
        <w:tc>
          <w:tcPr>
            <w:tcW w:w="2093" w:type="dxa"/>
            <w:shd w:val="clear" w:color="auto" w:fill="CCC0D9" w:themeFill="accent4" w:themeFillTint="66"/>
            <w:vAlign w:val="center"/>
          </w:tcPr>
          <w:p w14:paraId="69BD135B" w14:textId="77777777" w:rsidR="00133A64" w:rsidRPr="00D50FF9" w:rsidRDefault="00133A64" w:rsidP="00133A64">
            <w:pPr>
              <w:rPr>
                <w:rFonts w:cstheme="minorHAnsi"/>
                <w:sz w:val="20"/>
                <w:szCs w:val="20"/>
              </w:rPr>
            </w:pPr>
            <w:r w:rsidRPr="00D50FF9">
              <w:rPr>
                <w:rFonts w:eastAsia="Calibri" w:cstheme="minorHAnsi"/>
                <w:b/>
                <w:sz w:val="20"/>
                <w:szCs w:val="20"/>
              </w:rPr>
              <w:t>Comparison</w:t>
            </w:r>
          </w:p>
        </w:tc>
        <w:tc>
          <w:tcPr>
            <w:tcW w:w="12558" w:type="dxa"/>
          </w:tcPr>
          <w:p w14:paraId="159C6D31" w14:textId="77777777"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Beginning to compare and recognise changes in numbers of things, using words like more, lots or ‘same’</w:t>
            </w:r>
          </w:p>
        </w:tc>
      </w:tr>
      <w:tr w:rsidR="00133A64" w:rsidRPr="00D50FF9" w14:paraId="07301BBE" w14:textId="77777777" w:rsidTr="00133A64">
        <w:tc>
          <w:tcPr>
            <w:tcW w:w="737" w:type="dxa"/>
            <w:vMerge/>
            <w:shd w:val="clear" w:color="auto" w:fill="CCC0D9" w:themeFill="accent4" w:themeFillTint="66"/>
          </w:tcPr>
          <w:p w14:paraId="341514E7" w14:textId="77777777" w:rsidR="00133A64" w:rsidRPr="00D50FF9" w:rsidRDefault="00133A64" w:rsidP="00133A64">
            <w:pPr>
              <w:rPr>
                <w:rFonts w:cstheme="minorHAnsi"/>
                <w:sz w:val="20"/>
                <w:szCs w:val="20"/>
              </w:rPr>
            </w:pPr>
          </w:p>
        </w:tc>
        <w:tc>
          <w:tcPr>
            <w:tcW w:w="2093" w:type="dxa"/>
            <w:shd w:val="clear" w:color="auto" w:fill="CCC0D9" w:themeFill="accent4" w:themeFillTint="66"/>
            <w:vAlign w:val="center"/>
          </w:tcPr>
          <w:p w14:paraId="27CFB83D" w14:textId="77777777" w:rsidR="00133A64" w:rsidRPr="00D50FF9" w:rsidRDefault="00133A64" w:rsidP="00133A64">
            <w:pPr>
              <w:rPr>
                <w:rFonts w:cstheme="minorHAnsi"/>
                <w:sz w:val="20"/>
                <w:szCs w:val="20"/>
              </w:rPr>
            </w:pPr>
            <w:r w:rsidRPr="00D50FF9">
              <w:rPr>
                <w:rFonts w:eastAsia="Calibri" w:cstheme="minorHAnsi"/>
                <w:b/>
                <w:sz w:val="20"/>
                <w:szCs w:val="20"/>
              </w:rPr>
              <w:t xml:space="preserve">Cardinality </w:t>
            </w:r>
          </w:p>
        </w:tc>
        <w:tc>
          <w:tcPr>
            <w:tcW w:w="12558" w:type="dxa"/>
          </w:tcPr>
          <w:p w14:paraId="66DBB93A"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 xml:space="preserve">In everyday situations, takes or gives two or three objects from a group </w:t>
            </w:r>
          </w:p>
          <w:p w14:paraId="165DC156" w14:textId="77777777"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 xml:space="preserve">Beginning to notice numerals (number symbols) </w:t>
            </w:r>
          </w:p>
          <w:p w14:paraId="25CEBCDC" w14:textId="77777777"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Beginning to count on their fingers.</w:t>
            </w:r>
          </w:p>
        </w:tc>
      </w:tr>
      <w:tr w:rsidR="00133A64" w:rsidRPr="00D50FF9" w14:paraId="706E8742" w14:textId="77777777" w:rsidTr="00133A64">
        <w:tc>
          <w:tcPr>
            <w:tcW w:w="737" w:type="dxa"/>
            <w:vMerge/>
            <w:shd w:val="clear" w:color="auto" w:fill="CCC0D9" w:themeFill="accent4" w:themeFillTint="66"/>
          </w:tcPr>
          <w:p w14:paraId="5BA4F701" w14:textId="77777777" w:rsidR="00133A64" w:rsidRPr="00D50FF9" w:rsidRDefault="00133A64" w:rsidP="00133A64">
            <w:pPr>
              <w:rPr>
                <w:rFonts w:cstheme="minorHAnsi"/>
                <w:sz w:val="20"/>
                <w:szCs w:val="20"/>
              </w:rPr>
            </w:pPr>
          </w:p>
        </w:tc>
        <w:tc>
          <w:tcPr>
            <w:tcW w:w="2093" w:type="dxa"/>
            <w:shd w:val="clear" w:color="auto" w:fill="CCC0D9" w:themeFill="accent4" w:themeFillTint="66"/>
            <w:vAlign w:val="center"/>
          </w:tcPr>
          <w:p w14:paraId="62A4B6EE"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Spatial awareness</w:t>
            </w:r>
          </w:p>
          <w:p w14:paraId="640AB2EF" w14:textId="77777777" w:rsidR="00133A64" w:rsidRPr="00D50FF9" w:rsidRDefault="00133A64" w:rsidP="00133A64">
            <w:pPr>
              <w:rPr>
                <w:rFonts w:cstheme="minorHAnsi"/>
                <w:sz w:val="20"/>
                <w:szCs w:val="20"/>
              </w:rPr>
            </w:pPr>
          </w:p>
        </w:tc>
        <w:tc>
          <w:tcPr>
            <w:tcW w:w="12558" w:type="dxa"/>
          </w:tcPr>
          <w:p w14:paraId="097F58F0"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 xml:space="preserve">Moves their bodies and toys around objects and explores fitting into spaces </w:t>
            </w:r>
          </w:p>
          <w:p w14:paraId="7583A80E"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Begins to remember their way around familiar environments</w:t>
            </w:r>
          </w:p>
          <w:p w14:paraId="56D31C1E"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 xml:space="preserve">Responds to some spatial and positional language </w:t>
            </w:r>
          </w:p>
          <w:p w14:paraId="7BEA8EA0" w14:textId="77777777"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Explores how things look from different viewpoints including things that are near or far away</w:t>
            </w:r>
          </w:p>
        </w:tc>
      </w:tr>
      <w:tr w:rsidR="00133A64" w:rsidRPr="00D50FF9" w14:paraId="1A4B984D" w14:textId="77777777" w:rsidTr="00133A64">
        <w:tc>
          <w:tcPr>
            <w:tcW w:w="737" w:type="dxa"/>
            <w:vMerge/>
            <w:shd w:val="clear" w:color="auto" w:fill="CCC0D9" w:themeFill="accent4" w:themeFillTint="66"/>
          </w:tcPr>
          <w:p w14:paraId="5B47E7FC" w14:textId="77777777" w:rsidR="00133A64" w:rsidRPr="00D50FF9" w:rsidRDefault="00133A64" w:rsidP="00133A64">
            <w:pPr>
              <w:rPr>
                <w:rFonts w:cstheme="minorHAnsi"/>
                <w:sz w:val="20"/>
                <w:szCs w:val="20"/>
              </w:rPr>
            </w:pPr>
          </w:p>
        </w:tc>
        <w:tc>
          <w:tcPr>
            <w:tcW w:w="2093" w:type="dxa"/>
            <w:shd w:val="clear" w:color="auto" w:fill="CCC0D9" w:themeFill="accent4" w:themeFillTint="66"/>
            <w:vAlign w:val="center"/>
          </w:tcPr>
          <w:p w14:paraId="709B95DF"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Shape</w:t>
            </w:r>
          </w:p>
          <w:p w14:paraId="1BD1785C" w14:textId="77777777" w:rsidR="00133A64" w:rsidRPr="00D50FF9" w:rsidRDefault="00133A64" w:rsidP="00133A64">
            <w:pPr>
              <w:rPr>
                <w:rFonts w:cstheme="minorHAnsi"/>
                <w:sz w:val="20"/>
                <w:szCs w:val="20"/>
              </w:rPr>
            </w:pPr>
          </w:p>
        </w:tc>
        <w:tc>
          <w:tcPr>
            <w:tcW w:w="12558" w:type="dxa"/>
          </w:tcPr>
          <w:p w14:paraId="4E032E13" w14:textId="77777777" w:rsidR="00133A64" w:rsidRPr="00D50FF9" w:rsidRDefault="00133A64" w:rsidP="00133A64">
            <w:pPr>
              <w:pStyle w:val="ListParagraph"/>
              <w:numPr>
                <w:ilvl w:val="0"/>
                <w:numId w:val="6"/>
              </w:numPr>
              <w:ind w:right="113"/>
              <w:rPr>
                <w:rFonts w:cstheme="minorHAnsi"/>
                <w:sz w:val="20"/>
                <w:szCs w:val="20"/>
              </w:rPr>
            </w:pPr>
            <w:r w:rsidRPr="00D50FF9">
              <w:rPr>
                <w:rFonts w:cstheme="minorHAnsi"/>
                <w:sz w:val="20"/>
                <w:szCs w:val="20"/>
              </w:rPr>
              <w:t xml:space="preserve">Chooses puzzle pieces and tries to fit them in </w:t>
            </w:r>
          </w:p>
          <w:p w14:paraId="6B0B61C5" w14:textId="77777777" w:rsidR="00133A64" w:rsidRPr="00D50FF9" w:rsidRDefault="00133A64" w:rsidP="00133A64">
            <w:pPr>
              <w:pStyle w:val="ListParagraph"/>
              <w:numPr>
                <w:ilvl w:val="0"/>
                <w:numId w:val="6"/>
              </w:numPr>
              <w:ind w:right="113"/>
              <w:rPr>
                <w:rFonts w:cstheme="minorHAnsi"/>
                <w:sz w:val="20"/>
                <w:szCs w:val="20"/>
              </w:rPr>
            </w:pPr>
            <w:r w:rsidRPr="00D50FF9">
              <w:rPr>
                <w:rFonts w:cstheme="minorHAnsi"/>
                <w:sz w:val="20"/>
                <w:szCs w:val="20"/>
              </w:rPr>
              <w:t>Recognises that two objects have the same shape</w:t>
            </w:r>
          </w:p>
          <w:p w14:paraId="2EB2BEB9"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Makes simple constructions</w:t>
            </w:r>
          </w:p>
        </w:tc>
      </w:tr>
      <w:tr w:rsidR="00133A64" w:rsidRPr="00D50FF9" w14:paraId="6DFE18BE" w14:textId="77777777" w:rsidTr="00133A64">
        <w:tc>
          <w:tcPr>
            <w:tcW w:w="737" w:type="dxa"/>
            <w:vMerge/>
            <w:shd w:val="clear" w:color="auto" w:fill="CCC0D9" w:themeFill="accent4" w:themeFillTint="66"/>
          </w:tcPr>
          <w:p w14:paraId="611E7453" w14:textId="77777777" w:rsidR="00133A64" w:rsidRPr="00D50FF9" w:rsidRDefault="00133A64" w:rsidP="00133A64">
            <w:pPr>
              <w:rPr>
                <w:rFonts w:cstheme="minorHAnsi"/>
                <w:sz w:val="20"/>
                <w:szCs w:val="20"/>
              </w:rPr>
            </w:pPr>
          </w:p>
        </w:tc>
        <w:tc>
          <w:tcPr>
            <w:tcW w:w="2093" w:type="dxa"/>
            <w:shd w:val="clear" w:color="auto" w:fill="CCC0D9" w:themeFill="accent4" w:themeFillTint="66"/>
            <w:vAlign w:val="center"/>
          </w:tcPr>
          <w:p w14:paraId="68617063"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Pattern</w:t>
            </w:r>
          </w:p>
          <w:p w14:paraId="7D2176CE" w14:textId="77777777" w:rsidR="00133A64" w:rsidRPr="00D50FF9" w:rsidRDefault="00133A64" w:rsidP="00133A64">
            <w:pPr>
              <w:rPr>
                <w:rFonts w:cstheme="minorHAnsi"/>
                <w:sz w:val="20"/>
                <w:szCs w:val="20"/>
              </w:rPr>
            </w:pPr>
          </w:p>
        </w:tc>
        <w:tc>
          <w:tcPr>
            <w:tcW w:w="12558" w:type="dxa"/>
          </w:tcPr>
          <w:p w14:paraId="07D7ABCF"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 xml:space="preserve">Joins in and anticipates repeated sound and action patterns </w:t>
            </w:r>
          </w:p>
          <w:p w14:paraId="77E6D81F" w14:textId="77777777"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Is interested in what happens next using the pattern of everyday routines</w:t>
            </w:r>
          </w:p>
        </w:tc>
      </w:tr>
      <w:tr w:rsidR="00133A64" w:rsidRPr="00D50FF9" w14:paraId="1D79FA4A" w14:textId="77777777" w:rsidTr="00133A64">
        <w:tc>
          <w:tcPr>
            <w:tcW w:w="737" w:type="dxa"/>
            <w:vMerge/>
            <w:shd w:val="clear" w:color="auto" w:fill="CCC0D9" w:themeFill="accent4" w:themeFillTint="66"/>
          </w:tcPr>
          <w:p w14:paraId="4808180D" w14:textId="77777777" w:rsidR="00133A64" w:rsidRPr="00D50FF9" w:rsidRDefault="00133A64" w:rsidP="00133A64">
            <w:pPr>
              <w:rPr>
                <w:rFonts w:cstheme="minorHAnsi"/>
                <w:sz w:val="20"/>
                <w:szCs w:val="20"/>
              </w:rPr>
            </w:pPr>
          </w:p>
        </w:tc>
        <w:tc>
          <w:tcPr>
            <w:tcW w:w="2093" w:type="dxa"/>
            <w:shd w:val="clear" w:color="auto" w:fill="CCC0D9" w:themeFill="accent4" w:themeFillTint="66"/>
            <w:vAlign w:val="center"/>
          </w:tcPr>
          <w:p w14:paraId="798F7B44" w14:textId="77777777" w:rsidR="00133A64" w:rsidRPr="00D50FF9" w:rsidRDefault="00133A64" w:rsidP="00133A64">
            <w:pPr>
              <w:rPr>
                <w:rFonts w:cstheme="minorHAnsi"/>
                <w:sz w:val="20"/>
                <w:szCs w:val="20"/>
              </w:rPr>
            </w:pPr>
            <w:r w:rsidRPr="00D50FF9">
              <w:rPr>
                <w:rFonts w:eastAsia="Calibri" w:cstheme="minorHAnsi"/>
                <w:b/>
                <w:sz w:val="20"/>
                <w:szCs w:val="20"/>
              </w:rPr>
              <w:t xml:space="preserve">Measures </w:t>
            </w:r>
          </w:p>
        </w:tc>
        <w:tc>
          <w:tcPr>
            <w:tcW w:w="12558" w:type="dxa"/>
          </w:tcPr>
          <w:p w14:paraId="1078EA06"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t xml:space="preserve">Explores differences in size, length, weight and capacity </w:t>
            </w:r>
          </w:p>
          <w:p w14:paraId="09B6A7A6" w14:textId="77777777" w:rsidR="00133A64" w:rsidRPr="00D50FF9" w:rsidRDefault="00133A64" w:rsidP="00133A64">
            <w:pPr>
              <w:pStyle w:val="ListParagraph"/>
              <w:numPr>
                <w:ilvl w:val="0"/>
                <w:numId w:val="6"/>
              </w:numPr>
              <w:rPr>
                <w:rFonts w:cstheme="minorHAnsi"/>
                <w:sz w:val="20"/>
                <w:szCs w:val="20"/>
              </w:rPr>
            </w:pPr>
            <w:r w:rsidRPr="00D50FF9">
              <w:rPr>
                <w:rFonts w:cstheme="minorHAnsi"/>
                <w:sz w:val="20"/>
                <w:szCs w:val="20"/>
              </w:rPr>
              <w:lastRenderedPageBreak/>
              <w:t>Beginning to understand some talk about immediate past and future</w:t>
            </w:r>
          </w:p>
          <w:p w14:paraId="3F4A3903" w14:textId="77777777" w:rsidR="00133A64" w:rsidRPr="00D50FF9" w:rsidRDefault="00133A64" w:rsidP="00133A64">
            <w:pPr>
              <w:pStyle w:val="ListParagraph"/>
              <w:numPr>
                <w:ilvl w:val="0"/>
                <w:numId w:val="6"/>
              </w:numPr>
              <w:rPr>
                <w:rFonts w:eastAsia="Calibri" w:cstheme="minorHAnsi"/>
                <w:sz w:val="20"/>
                <w:szCs w:val="20"/>
              </w:rPr>
            </w:pPr>
            <w:r w:rsidRPr="00D50FF9">
              <w:rPr>
                <w:rFonts w:cstheme="minorHAnsi"/>
                <w:sz w:val="20"/>
                <w:szCs w:val="20"/>
              </w:rPr>
              <w:t>Beginning to anticipate times of the day such as mealtimes or home time</w:t>
            </w:r>
          </w:p>
        </w:tc>
      </w:tr>
      <w:tr w:rsidR="00133A64" w:rsidRPr="00D50FF9" w14:paraId="1EECB925" w14:textId="77777777" w:rsidTr="00133A64">
        <w:tc>
          <w:tcPr>
            <w:tcW w:w="737" w:type="dxa"/>
            <w:vMerge w:val="restart"/>
            <w:shd w:val="clear" w:color="auto" w:fill="D9D9D9" w:themeFill="background1" w:themeFillShade="D9"/>
            <w:textDirection w:val="btLr"/>
            <w:vAlign w:val="center"/>
          </w:tcPr>
          <w:p w14:paraId="6B83A652" w14:textId="77777777" w:rsidR="00133A64" w:rsidRPr="00D50FF9" w:rsidRDefault="00133A64" w:rsidP="00133A64">
            <w:pPr>
              <w:ind w:left="113" w:right="113"/>
              <w:jc w:val="center"/>
              <w:rPr>
                <w:rFonts w:cstheme="minorHAnsi"/>
                <w:b/>
                <w:sz w:val="20"/>
                <w:szCs w:val="20"/>
              </w:rPr>
            </w:pPr>
            <w:r w:rsidRPr="00D50FF9">
              <w:rPr>
                <w:rFonts w:cstheme="minorHAnsi"/>
                <w:b/>
                <w:sz w:val="20"/>
                <w:szCs w:val="20"/>
              </w:rPr>
              <w:lastRenderedPageBreak/>
              <w:t>C</w:t>
            </w:r>
          </w:p>
        </w:tc>
        <w:tc>
          <w:tcPr>
            <w:tcW w:w="2093" w:type="dxa"/>
            <w:shd w:val="clear" w:color="auto" w:fill="D9D9D9" w:themeFill="background1" w:themeFillShade="D9"/>
            <w:vAlign w:val="center"/>
          </w:tcPr>
          <w:p w14:paraId="349095E5" w14:textId="77777777" w:rsidR="00133A64" w:rsidRPr="00D50FF9" w:rsidRDefault="00133A64" w:rsidP="00133A64">
            <w:pPr>
              <w:rPr>
                <w:rFonts w:cstheme="minorHAnsi"/>
                <w:sz w:val="20"/>
                <w:szCs w:val="20"/>
              </w:rPr>
            </w:pPr>
            <w:r w:rsidRPr="00D50FF9">
              <w:rPr>
                <w:rFonts w:eastAsia="Calibri" w:cstheme="minorHAnsi"/>
                <w:b/>
                <w:sz w:val="20"/>
                <w:szCs w:val="20"/>
              </w:rPr>
              <w:t>Counting</w:t>
            </w:r>
          </w:p>
        </w:tc>
        <w:tc>
          <w:tcPr>
            <w:tcW w:w="12558" w:type="dxa"/>
          </w:tcPr>
          <w:p w14:paraId="29D340A5" w14:textId="77777777" w:rsidR="00133A64" w:rsidRPr="00D50FF9" w:rsidRDefault="00133A64" w:rsidP="00133A64">
            <w:pPr>
              <w:pStyle w:val="ListParagraph"/>
              <w:numPr>
                <w:ilvl w:val="0"/>
                <w:numId w:val="12"/>
              </w:numPr>
              <w:rPr>
                <w:rFonts w:eastAsia="Calibri" w:cstheme="minorHAnsi"/>
                <w:sz w:val="20"/>
                <w:szCs w:val="20"/>
              </w:rPr>
            </w:pPr>
            <w:r w:rsidRPr="00D50FF9">
              <w:rPr>
                <w:rFonts w:cstheme="minorHAnsi"/>
                <w:sz w:val="20"/>
                <w:szCs w:val="20"/>
              </w:rPr>
              <w:t xml:space="preserve">May enjoy counting verbally as far as they can go </w:t>
            </w:r>
          </w:p>
          <w:p w14:paraId="2863B43D" w14:textId="77777777" w:rsidR="00133A64" w:rsidRPr="00D50FF9" w:rsidRDefault="00133A64" w:rsidP="00133A64">
            <w:pPr>
              <w:pStyle w:val="ListParagraph"/>
              <w:numPr>
                <w:ilvl w:val="0"/>
                <w:numId w:val="12"/>
              </w:numPr>
              <w:rPr>
                <w:rFonts w:eastAsia="Calibri" w:cstheme="minorHAnsi"/>
                <w:sz w:val="20"/>
                <w:szCs w:val="20"/>
              </w:rPr>
            </w:pPr>
            <w:r w:rsidRPr="00D50FF9">
              <w:rPr>
                <w:rFonts w:cstheme="minorHAnsi"/>
                <w:sz w:val="20"/>
                <w:szCs w:val="20"/>
              </w:rPr>
              <w:t>Points or touches (tags) each item, saying one number for each item, using the stable order of 1</w:t>
            </w:r>
            <w:proofErr w:type="gramStart"/>
            <w:r w:rsidRPr="00D50FF9">
              <w:rPr>
                <w:rFonts w:cstheme="minorHAnsi"/>
                <w:sz w:val="20"/>
                <w:szCs w:val="20"/>
              </w:rPr>
              <w:t>,2,3,4,5</w:t>
            </w:r>
            <w:proofErr w:type="gramEnd"/>
            <w:r w:rsidRPr="00D50FF9">
              <w:rPr>
                <w:rFonts w:cstheme="minorHAnsi"/>
                <w:sz w:val="20"/>
                <w:szCs w:val="20"/>
              </w:rPr>
              <w:t xml:space="preserve">. </w:t>
            </w:r>
          </w:p>
          <w:p w14:paraId="140647C7" w14:textId="77777777" w:rsidR="00133A64" w:rsidRPr="00D50FF9" w:rsidRDefault="00133A64" w:rsidP="00133A64">
            <w:pPr>
              <w:pStyle w:val="ListParagraph"/>
              <w:numPr>
                <w:ilvl w:val="0"/>
                <w:numId w:val="12"/>
              </w:numPr>
              <w:rPr>
                <w:rFonts w:eastAsia="Calibri" w:cstheme="minorHAnsi"/>
                <w:sz w:val="20"/>
                <w:szCs w:val="20"/>
              </w:rPr>
            </w:pPr>
            <w:r w:rsidRPr="00D50FF9">
              <w:rPr>
                <w:rFonts w:cstheme="minorHAnsi"/>
                <w:sz w:val="20"/>
                <w:szCs w:val="20"/>
              </w:rPr>
              <w:t xml:space="preserve">Uses some number names and number language within play, and may show fascination with large numbers </w:t>
            </w:r>
          </w:p>
          <w:p w14:paraId="4FFC58EF" w14:textId="77777777" w:rsidR="00133A64" w:rsidRPr="00D50FF9" w:rsidRDefault="00133A64" w:rsidP="00133A64">
            <w:pPr>
              <w:pStyle w:val="ListParagraph"/>
              <w:numPr>
                <w:ilvl w:val="0"/>
                <w:numId w:val="12"/>
              </w:numPr>
              <w:rPr>
                <w:rFonts w:eastAsia="Calibri" w:cstheme="minorHAnsi"/>
                <w:sz w:val="20"/>
                <w:szCs w:val="20"/>
              </w:rPr>
            </w:pPr>
            <w:r w:rsidRPr="00D50FF9">
              <w:rPr>
                <w:rFonts w:cstheme="minorHAnsi"/>
                <w:sz w:val="20"/>
                <w:szCs w:val="20"/>
              </w:rPr>
              <w:t>Begin to recognise numerals 0 to 10</w:t>
            </w:r>
          </w:p>
        </w:tc>
      </w:tr>
      <w:tr w:rsidR="00133A64" w:rsidRPr="00D50FF9" w14:paraId="73B6C40E" w14:textId="77777777" w:rsidTr="00133A64">
        <w:tc>
          <w:tcPr>
            <w:tcW w:w="737" w:type="dxa"/>
            <w:vMerge/>
            <w:shd w:val="clear" w:color="auto" w:fill="D9D9D9" w:themeFill="background1" w:themeFillShade="D9"/>
          </w:tcPr>
          <w:p w14:paraId="7A877EA1" w14:textId="77777777" w:rsidR="00133A64" w:rsidRPr="00D50FF9" w:rsidRDefault="00133A64" w:rsidP="00133A64">
            <w:pPr>
              <w:rPr>
                <w:rFonts w:cstheme="minorHAnsi"/>
                <w:sz w:val="20"/>
                <w:szCs w:val="20"/>
              </w:rPr>
            </w:pPr>
          </w:p>
        </w:tc>
        <w:tc>
          <w:tcPr>
            <w:tcW w:w="2093" w:type="dxa"/>
            <w:shd w:val="clear" w:color="auto" w:fill="D9D9D9" w:themeFill="background1" w:themeFillShade="D9"/>
            <w:vAlign w:val="center"/>
          </w:tcPr>
          <w:p w14:paraId="3B11DD8D" w14:textId="77777777" w:rsidR="00133A64" w:rsidRPr="00D50FF9" w:rsidRDefault="00133A64" w:rsidP="00133A64">
            <w:pPr>
              <w:rPr>
                <w:rFonts w:cstheme="minorHAnsi"/>
                <w:sz w:val="20"/>
                <w:szCs w:val="20"/>
              </w:rPr>
            </w:pPr>
            <w:r w:rsidRPr="00D50FF9">
              <w:rPr>
                <w:rFonts w:eastAsia="Calibri" w:cstheme="minorHAnsi"/>
                <w:b/>
                <w:sz w:val="20"/>
                <w:szCs w:val="20"/>
              </w:rPr>
              <w:t>Comparison</w:t>
            </w:r>
          </w:p>
        </w:tc>
        <w:tc>
          <w:tcPr>
            <w:tcW w:w="12558" w:type="dxa"/>
          </w:tcPr>
          <w:p w14:paraId="376D35D3" w14:textId="77777777" w:rsidR="00133A64" w:rsidRPr="00D50FF9" w:rsidRDefault="00133A64" w:rsidP="00133A64">
            <w:pPr>
              <w:pStyle w:val="ListParagraph"/>
              <w:numPr>
                <w:ilvl w:val="0"/>
                <w:numId w:val="12"/>
              </w:numPr>
              <w:rPr>
                <w:rFonts w:eastAsia="Calibri" w:cstheme="minorHAnsi"/>
                <w:sz w:val="20"/>
                <w:szCs w:val="20"/>
              </w:rPr>
            </w:pPr>
            <w:r w:rsidRPr="00D50FF9">
              <w:rPr>
                <w:rFonts w:cstheme="minorHAnsi"/>
                <w:sz w:val="20"/>
                <w:szCs w:val="20"/>
              </w:rPr>
              <w:t xml:space="preserve">Compares two small groups of up to five objects, saying when there are the same number of objects in each group, e.g. </w:t>
            </w:r>
            <w:proofErr w:type="gramStart"/>
            <w:r w:rsidRPr="00D50FF9">
              <w:rPr>
                <w:rFonts w:cstheme="minorHAnsi"/>
                <w:sz w:val="20"/>
                <w:szCs w:val="20"/>
              </w:rPr>
              <w:t>You’ve</w:t>
            </w:r>
            <w:proofErr w:type="gramEnd"/>
            <w:r w:rsidRPr="00D50FF9">
              <w:rPr>
                <w:rFonts w:cstheme="minorHAnsi"/>
                <w:sz w:val="20"/>
                <w:szCs w:val="20"/>
              </w:rPr>
              <w:t xml:space="preserve"> got two, I’ve got two. Same!</w:t>
            </w:r>
          </w:p>
        </w:tc>
      </w:tr>
      <w:tr w:rsidR="00133A64" w:rsidRPr="00D50FF9" w14:paraId="367D1191" w14:textId="77777777" w:rsidTr="00133A64">
        <w:tc>
          <w:tcPr>
            <w:tcW w:w="737" w:type="dxa"/>
            <w:vMerge/>
            <w:shd w:val="clear" w:color="auto" w:fill="D9D9D9" w:themeFill="background1" w:themeFillShade="D9"/>
          </w:tcPr>
          <w:p w14:paraId="458C3636" w14:textId="77777777" w:rsidR="00133A64" w:rsidRPr="00D50FF9" w:rsidRDefault="00133A64" w:rsidP="00133A64">
            <w:pPr>
              <w:rPr>
                <w:rFonts w:cstheme="minorHAnsi"/>
                <w:sz w:val="20"/>
                <w:szCs w:val="20"/>
              </w:rPr>
            </w:pPr>
          </w:p>
        </w:tc>
        <w:tc>
          <w:tcPr>
            <w:tcW w:w="2093" w:type="dxa"/>
            <w:shd w:val="clear" w:color="auto" w:fill="D9D9D9" w:themeFill="background1" w:themeFillShade="D9"/>
            <w:vAlign w:val="center"/>
          </w:tcPr>
          <w:p w14:paraId="2F088977" w14:textId="77777777" w:rsidR="00133A64" w:rsidRPr="00D50FF9" w:rsidRDefault="00133A64" w:rsidP="00133A64">
            <w:pPr>
              <w:rPr>
                <w:rFonts w:cstheme="minorHAnsi"/>
                <w:sz w:val="20"/>
                <w:szCs w:val="20"/>
              </w:rPr>
            </w:pPr>
            <w:r w:rsidRPr="00D50FF9">
              <w:rPr>
                <w:rFonts w:eastAsia="Calibri" w:cstheme="minorHAnsi"/>
                <w:b/>
                <w:sz w:val="20"/>
                <w:szCs w:val="20"/>
              </w:rPr>
              <w:t xml:space="preserve">Cardinality </w:t>
            </w:r>
          </w:p>
        </w:tc>
        <w:tc>
          <w:tcPr>
            <w:tcW w:w="12558" w:type="dxa"/>
          </w:tcPr>
          <w:p w14:paraId="758E5785" w14:textId="77777777" w:rsidR="00133A64" w:rsidRPr="00D50FF9" w:rsidRDefault="00133A64" w:rsidP="00133A64">
            <w:pPr>
              <w:pStyle w:val="ListParagraph"/>
              <w:numPr>
                <w:ilvl w:val="0"/>
                <w:numId w:val="6"/>
              </w:numPr>
              <w:rPr>
                <w:rFonts w:cstheme="minorHAnsi"/>
                <w:sz w:val="20"/>
                <w:szCs w:val="20"/>
              </w:rPr>
            </w:pPr>
            <w:proofErr w:type="spellStart"/>
            <w:r w:rsidRPr="00D50FF9">
              <w:rPr>
                <w:rFonts w:cstheme="minorHAnsi"/>
                <w:sz w:val="20"/>
                <w:szCs w:val="20"/>
              </w:rPr>
              <w:t>Subitises</w:t>
            </w:r>
            <w:proofErr w:type="spellEnd"/>
            <w:r w:rsidRPr="00D50FF9">
              <w:rPr>
                <w:rFonts w:cstheme="minorHAnsi"/>
                <w:sz w:val="20"/>
                <w:szCs w:val="20"/>
              </w:rPr>
              <w:t xml:space="preserve"> one, two and three objects (without counting) </w:t>
            </w:r>
          </w:p>
          <w:p w14:paraId="70C0797B" w14:textId="77777777" w:rsidR="00133A64" w:rsidRPr="00D50FF9" w:rsidRDefault="00133A64" w:rsidP="00133A64">
            <w:pPr>
              <w:pStyle w:val="ListParagraph"/>
              <w:numPr>
                <w:ilvl w:val="0"/>
                <w:numId w:val="9"/>
              </w:numPr>
              <w:rPr>
                <w:rFonts w:cstheme="minorHAnsi"/>
                <w:sz w:val="20"/>
                <w:szCs w:val="20"/>
              </w:rPr>
            </w:pPr>
            <w:r w:rsidRPr="00D50FF9">
              <w:rPr>
                <w:rFonts w:cstheme="minorHAnsi"/>
                <w:sz w:val="20"/>
                <w:szCs w:val="20"/>
              </w:rPr>
              <w:t>Counts up to five items, recognising that the last number said represents the total counted so far (cardinal principle)</w:t>
            </w:r>
          </w:p>
          <w:p w14:paraId="230160BE" w14:textId="77777777" w:rsidR="00133A64" w:rsidRPr="00D50FF9" w:rsidRDefault="00133A64" w:rsidP="00133A64">
            <w:pPr>
              <w:pStyle w:val="ListParagraph"/>
              <w:numPr>
                <w:ilvl w:val="0"/>
                <w:numId w:val="9"/>
              </w:numPr>
              <w:rPr>
                <w:rFonts w:cstheme="minorHAnsi"/>
                <w:sz w:val="20"/>
                <w:szCs w:val="20"/>
              </w:rPr>
            </w:pPr>
            <w:r w:rsidRPr="00D50FF9">
              <w:rPr>
                <w:rFonts w:cstheme="minorHAnsi"/>
                <w:sz w:val="20"/>
                <w:szCs w:val="20"/>
              </w:rPr>
              <w:t>Links numerals with amounts up to 5 and maybe beyond</w:t>
            </w:r>
          </w:p>
          <w:p w14:paraId="06E912A6" w14:textId="77777777" w:rsidR="00133A64" w:rsidRPr="00D50FF9" w:rsidRDefault="00133A64" w:rsidP="00133A64">
            <w:pPr>
              <w:pStyle w:val="ListParagraph"/>
              <w:numPr>
                <w:ilvl w:val="0"/>
                <w:numId w:val="9"/>
              </w:numPr>
              <w:rPr>
                <w:rFonts w:eastAsia="Calibri" w:cstheme="minorHAnsi"/>
                <w:sz w:val="20"/>
                <w:szCs w:val="20"/>
              </w:rPr>
            </w:pPr>
            <w:r w:rsidRPr="00D50FF9">
              <w:rPr>
                <w:rFonts w:cstheme="minorHAnsi"/>
                <w:sz w:val="20"/>
                <w:szCs w:val="20"/>
              </w:rPr>
              <w:t>Explores using a range of their own marks and signs to which they ascribe mathematical meanings</w:t>
            </w:r>
          </w:p>
        </w:tc>
      </w:tr>
      <w:tr w:rsidR="00133A64" w:rsidRPr="00D50FF9" w14:paraId="278D77C0" w14:textId="77777777" w:rsidTr="00133A64">
        <w:tc>
          <w:tcPr>
            <w:tcW w:w="737" w:type="dxa"/>
            <w:vMerge/>
            <w:shd w:val="clear" w:color="auto" w:fill="D9D9D9" w:themeFill="background1" w:themeFillShade="D9"/>
          </w:tcPr>
          <w:p w14:paraId="7717C868" w14:textId="77777777" w:rsidR="00133A64" w:rsidRPr="00D50FF9" w:rsidRDefault="00133A64" w:rsidP="00133A64">
            <w:pPr>
              <w:rPr>
                <w:rFonts w:cstheme="minorHAnsi"/>
                <w:sz w:val="20"/>
                <w:szCs w:val="20"/>
              </w:rPr>
            </w:pPr>
          </w:p>
        </w:tc>
        <w:tc>
          <w:tcPr>
            <w:tcW w:w="2093" w:type="dxa"/>
            <w:shd w:val="clear" w:color="auto" w:fill="D9D9D9" w:themeFill="background1" w:themeFillShade="D9"/>
            <w:vAlign w:val="center"/>
          </w:tcPr>
          <w:p w14:paraId="66702ABA" w14:textId="77777777" w:rsidR="00133A64" w:rsidRPr="00D50FF9" w:rsidRDefault="00133A64" w:rsidP="00133A64">
            <w:pPr>
              <w:rPr>
                <w:rFonts w:eastAsia="Calibri" w:cstheme="minorHAnsi"/>
                <w:b/>
                <w:sz w:val="20"/>
                <w:szCs w:val="20"/>
              </w:rPr>
            </w:pPr>
            <w:r w:rsidRPr="00D50FF9">
              <w:rPr>
                <w:rFonts w:cstheme="minorHAnsi"/>
                <w:b/>
                <w:sz w:val="20"/>
                <w:szCs w:val="20"/>
              </w:rPr>
              <w:t>Composition</w:t>
            </w:r>
          </w:p>
        </w:tc>
        <w:tc>
          <w:tcPr>
            <w:tcW w:w="12558" w:type="dxa"/>
          </w:tcPr>
          <w:p w14:paraId="7823FF9A"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Through play and exploration, beginning to learn that numbers are made up (composed) of smaller numbers  Beginning to use understanding of number to solve practical problems in play and meaningful activities </w:t>
            </w:r>
          </w:p>
          <w:p w14:paraId="1811B594"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Beginning to recognise that each counting number is one more than the one before </w:t>
            </w:r>
          </w:p>
          <w:p w14:paraId="7A6FA157"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Separates a group of three or four objects in different ways, beginning to recognise that the total is still the same</w:t>
            </w:r>
          </w:p>
        </w:tc>
      </w:tr>
      <w:tr w:rsidR="00133A64" w:rsidRPr="00D50FF9" w14:paraId="77D2A9A1" w14:textId="77777777" w:rsidTr="00133A64">
        <w:tc>
          <w:tcPr>
            <w:tcW w:w="737" w:type="dxa"/>
            <w:vMerge/>
            <w:shd w:val="clear" w:color="auto" w:fill="D9D9D9" w:themeFill="background1" w:themeFillShade="D9"/>
          </w:tcPr>
          <w:p w14:paraId="7937BF03" w14:textId="77777777" w:rsidR="00133A64" w:rsidRPr="00D50FF9" w:rsidRDefault="00133A64" w:rsidP="00133A64">
            <w:pPr>
              <w:rPr>
                <w:rFonts w:cstheme="minorHAnsi"/>
                <w:sz w:val="20"/>
                <w:szCs w:val="20"/>
              </w:rPr>
            </w:pPr>
          </w:p>
        </w:tc>
        <w:tc>
          <w:tcPr>
            <w:tcW w:w="2093" w:type="dxa"/>
            <w:shd w:val="clear" w:color="auto" w:fill="D9D9D9" w:themeFill="background1" w:themeFillShade="D9"/>
            <w:vAlign w:val="center"/>
          </w:tcPr>
          <w:p w14:paraId="6AA7D41E"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Spatial awareness</w:t>
            </w:r>
          </w:p>
          <w:p w14:paraId="438170D1" w14:textId="77777777" w:rsidR="00133A64" w:rsidRPr="00D50FF9" w:rsidRDefault="00133A64" w:rsidP="00133A64">
            <w:pPr>
              <w:rPr>
                <w:rFonts w:cstheme="minorHAnsi"/>
                <w:sz w:val="20"/>
                <w:szCs w:val="20"/>
              </w:rPr>
            </w:pPr>
          </w:p>
        </w:tc>
        <w:tc>
          <w:tcPr>
            <w:tcW w:w="12558" w:type="dxa"/>
          </w:tcPr>
          <w:p w14:paraId="57D1EDAC" w14:textId="77777777" w:rsidR="00133A64" w:rsidRPr="00D50FF9" w:rsidRDefault="00133A64" w:rsidP="00133A64">
            <w:pPr>
              <w:pStyle w:val="ListParagraph"/>
              <w:numPr>
                <w:ilvl w:val="0"/>
                <w:numId w:val="11"/>
              </w:numPr>
              <w:ind w:right="113"/>
              <w:rPr>
                <w:rFonts w:cstheme="minorHAnsi"/>
                <w:sz w:val="20"/>
                <w:szCs w:val="20"/>
              </w:rPr>
            </w:pPr>
            <w:r w:rsidRPr="00D50FF9">
              <w:rPr>
                <w:rFonts w:cstheme="minorHAnsi"/>
                <w:sz w:val="20"/>
                <w:szCs w:val="20"/>
              </w:rPr>
              <w:t xml:space="preserve">Responds to and uses language of position and direction </w:t>
            </w:r>
          </w:p>
          <w:p w14:paraId="2B97C0F8" w14:textId="77777777" w:rsidR="00133A64" w:rsidRPr="00D50FF9" w:rsidRDefault="00133A64" w:rsidP="00133A64">
            <w:pPr>
              <w:pStyle w:val="ListParagraph"/>
              <w:numPr>
                <w:ilvl w:val="0"/>
                <w:numId w:val="11"/>
              </w:numPr>
              <w:ind w:right="113"/>
              <w:rPr>
                <w:rFonts w:cstheme="minorHAnsi"/>
                <w:sz w:val="20"/>
                <w:szCs w:val="20"/>
              </w:rPr>
            </w:pPr>
            <w:r w:rsidRPr="00D50FF9">
              <w:rPr>
                <w:rFonts w:cstheme="minorHAnsi"/>
                <w:sz w:val="20"/>
                <w:szCs w:val="20"/>
              </w:rPr>
              <w:t>Predicts, moves and rotates objects to fit the space or create the shape they would like</w:t>
            </w:r>
          </w:p>
        </w:tc>
      </w:tr>
      <w:tr w:rsidR="00133A64" w:rsidRPr="00D50FF9" w14:paraId="0265B8E3" w14:textId="77777777" w:rsidTr="00133A64">
        <w:tc>
          <w:tcPr>
            <w:tcW w:w="737" w:type="dxa"/>
            <w:vMerge/>
            <w:shd w:val="clear" w:color="auto" w:fill="D9D9D9" w:themeFill="background1" w:themeFillShade="D9"/>
          </w:tcPr>
          <w:p w14:paraId="67C286E3" w14:textId="77777777" w:rsidR="00133A64" w:rsidRPr="00D50FF9" w:rsidRDefault="00133A64" w:rsidP="00133A64">
            <w:pPr>
              <w:rPr>
                <w:rFonts w:cstheme="minorHAnsi"/>
                <w:sz w:val="20"/>
                <w:szCs w:val="20"/>
              </w:rPr>
            </w:pPr>
          </w:p>
        </w:tc>
        <w:tc>
          <w:tcPr>
            <w:tcW w:w="2093" w:type="dxa"/>
            <w:shd w:val="clear" w:color="auto" w:fill="D9D9D9" w:themeFill="background1" w:themeFillShade="D9"/>
            <w:vAlign w:val="center"/>
          </w:tcPr>
          <w:p w14:paraId="2CBDA6FB"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Shape</w:t>
            </w:r>
          </w:p>
          <w:p w14:paraId="02BBAFF9" w14:textId="77777777" w:rsidR="00133A64" w:rsidRPr="00D50FF9" w:rsidRDefault="00133A64" w:rsidP="00133A64">
            <w:pPr>
              <w:rPr>
                <w:rFonts w:cstheme="minorHAnsi"/>
                <w:sz w:val="20"/>
                <w:szCs w:val="20"/>
              </w:rPr>
            </w:pPr>
          </w:p>
        </w:tc>
        <w:tc>
          <w:tcPr>
            <w:tcW w:w="12558" w:type="dxa"/>
          </w:tcPr>
          <w:p w14:paraId="755A8D30"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Chooses items based on their shape which are appropriate for the child’s purpose </w:t>
            </w:r>
          </w:p>
          <w:p w14:paraId="2DE77150"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Responds to both informal language and common shape names </w:t>
            </w:r>
          </w:p>
          <w:p w14:paraId="22F2D2D2"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Shows awareness of shape similarities and differences between objects </w:t>
            </w:r>
          </w:p>
          <w:p w14:paraId="588E8413"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Enjoys partitioning and combining shapes to make new shapes with 2D and 3D shapes </w:t>
            </w:r>
          </w:p>
          <w:p w14:paraId="6E6DB92C" w14:textId="77777777" w:rsidR="00133A64" w:rsidRPr="00D50FF9" w:rsidRDefault="00133A64" w:rsidP="00133A64">
            <w:pPr>
              <w:pStyle w:val="ListParagraph"/>
              <w:numPr>
                <w:ilvl w:val="0"/>
                <w:numId w:val="10"/>
              </w:numPr>
              <w:rPr>
                <w:rFonts w:eastAsia="Calibri" w:cstheme="minorHAnsi"/>
                <w:sz w:val="20"/>
                <w:szCs w:val="20"/>
              </w:rPr>
            </w:pPr>
            <w:r w:rsidRPr="00D50FF9">
              <w:rPr>
                <w:rFonts w:cstheme="minorHAnsi"/>
                <w:sz w:val="20"/>
                <w:szCs w:val="20"/>
              </w:rPr>
              <w:t>Attempts to create arches and enclosures when building, using trial and improvement to select blocks</w:t>
            </w:r>
          </w:p>
        </w:tc>
      </w:tr>
      <w:tr w:rsidR="00133A64" w:rsidRPr="00D50FF9" w14:paraId="3BE60A77" w14:textId="77777777" w:rsidTr="00133A64">
        <w:tc>
          <w:tcPr>
            <w:tcW w:w="737" w:type="dxa"/>
            <w:vMerge/>
            <w:shd w:val="clear" w:color="auto" w:fill="D9D9D9" w:themeFill="background1" w:themeFillShade="D9"/>
          </w:tcPr>
          <w:p w14:paraId="13727F29" w14:textId="77777777" w:rsidR="00133A64" w:rsidRPr="00D50FF9" w:rsidRDefault="00133A64" w:rsidP="00133A64">
            <w:pPr>
              <w:rPr>
                <w:rFonts w:cstheme="minorHAnsi"/>
                <w:sz w:val="20"/>
                <w:szCs w:val="20"/>
              </w:rPr>
            </w:pPr>
          </w:p>
        </w:tc>
        <w:tc>
          <w:tcPr>
            <w:tcW w:w="2093" w:type="dxa"/>
            <w:shd w:val="clear" w:color="auto" w:fill="D9D9D9" w:themeFill="background1" w:themeFillShade="D9"/>
            <w:vAlign w:val="center"/>
          </w:tcPr>
          <w:p w14:paraId="2A84FF32" w14:textId="77777777" w:rsidR="00133A64" w:rsidRPr="00D50FF9" w:rsidRDefault="00133A64" w:rsidP="00133A64">
            <w:pPr>
              <w:rPr>
                <w:rFonts w:eastAsia="Calibri" w:cstheme="minorHAnsi"/>
                <w:b/>
                <w:sz w:val="20"/>
                <w:szCs w:val="20"/>
              </w:rPr>
            </w:pPr>
            <w:r w:rsidRPr="00D50FF9">
              <w:rPr>
                <w:rFonts w:eastAsia="Calibri" w:cstheme="minorHAnsi"/>
                <w:b/>
                <w:sz w:val="20"/>
                <w:szCs w:val="20"/>
              </w:rPr>
              <w:t>Pattern</w:t>
            </w:r>
          </w:p>
          <w:p w14:paraId="4B3EED97" w14:textId="77777777" w:rsidR="00133A64" w:rsidRPr="00D50FF9" w:rsidRDefault="00133A64" w:rsidP="00133A64">
            <w:pPr>
              <w:rPr>
                <w:rFonts w:cstheme="minorHAnsi"/>
                <w:sz w:val="20"/>
                <w:szCs w:val="20"/>
              </w:rPr>
            </w:pPr>
          </w:p>
        </w:tc>
        <w:tc>
          <w:tcPr>
            <w:tcW w:w="12558" w:type="dxa"/>
          </w:tcPr>
          <w:p w14:paraId="482D9E2F"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Creates their own spatial patterns showing some organisation or regularity </w:t>
            </w:r>
          </w:p>
          <w:p w14:paraId="191A533C"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Explores and adds to simple linear patterns of two or three repeating items, e.g. stick, leaf (AB) or stick, leaf, stone (ABC) </w:t>
            </w:r>
          </w:p>
          <w:p w14:paraId="21F7D654" w14:textId="77777777" w:rsidR="00133A64" w:rsidRPr="00D50FF9" w:rsidRDefault="00133A64" w:rsidP="00133A64">
            <w:pPr>
              <w:pStyle w:val="ListParagraph"/>
              <w:numPr>
                <w:ilvl w:val="0"/>
                <w:numId w:val="10"/>
              </w:numPr>
              <w:rPr>
                <w:rFonts w:eastAsia="Calibri" w:cstheme="minorHAnsi"/>
                <w:sz w:val="20"/>
                <w:szCs w:val="20"/>
              </w:rPr>
            </w:pPr>
            <w:r w:rsidRPr="00D50FF9">
              <w:rPr>
                <w:rFonts w:cstheme="minorHAnsi"/>
                <w:sz w:val="20"/>
                <w:szCs w:val="20"/>
              </w:rPr>
              <w:t>Joins in with simple patterns in sounds, objects, games and stories dance and movement, predicting what comes next</w:t>
            </w:r>
          </w:p>
        </w:tc>
      </w:tr>
      <w:tr w:rsidR="00133A64" w:rsidRPr="00D50FF9" w14:paraId="0474FB5E" w14:textId="77777777" w:rsidTr="00133A64">
        <w:tc>
          <w:tcPr>
            <w:tcW w:w="737" w:type="dxa"/>
            <w:vMerge/>
            <w:shd w:val="clear" w:color="auto" w:fill="D9D9D9" w:themeFill="background1" w:themeFillShade="D9"/>
          </w:tcPr>
          <w:p w14:paraId="032C48AE" w14:textId="77777777" w:rsidR="00133A64" w:rsidRPr="00D50FF9" w:rsidRDefault="00133A64" w:rsidP="00133A64">
            <w:pPr>
              <w:rPr>
                <w:rFonts w:cstheme="minorHAnsi"/>
                <w:sz w:val="20"/>
                <w:szCs w:val="20"/>
              </w:rPr>
            </w:pPr>
          </w:p>
        </w:tc>
        <w:tc>
          <w:tcPr>
            <w:tcW w:w="2093" w:type="dxa"/>
            <w:shd w:val="clear" w:color="auto" w:fill="D9D9D9" w:themeFill="background1" w:themeFillShade="D9"/>
            <w:vAlign w:val="center"/>
          </w:tcPr>
          <w:p w14:paraId="54ECFFB2" w14:textId="77777777" w:rsidR="00133A64" w:rsidRPr="00D50FF9" w:rsidRDefault="00133A64" w:rsidP="00133A64">
            <w:pPr>
              <w:rPr>
                <w:rFonts w:cstheme="minorHAnsi"/>
                <w:sz w:val="20"/>
                <w:szCs w:val="20"/>
              </w:rPr>
            </w:pPr>
            <w:r w:rsidRPr="00D50FF9">
              <w:rPr>
                <w:rFonts w:eastAsia="Calibri" w:cstheme="minorHAnsi"/>
                <w:b/>
                <w:sz w:val="20"/>
                <w:szCs w:val="20"/>
              </w:rPr>
              <w:t xml:space="preserve">Measures </w:t>
            </w:r>
          </w:p>
        </w:tc>
        <w:tc>
          <w:tcPr>
            <w:tcW w:w="12558" w:type="dxa"/>
          </w:tcPr>
          <w:p w14:paraId="231A2A42" w14:textId="77777777" w:rsidR="00133A64" w:rsidRPr="00D50FF9" w:rsidRDefault="00133A64" w:rsidP="00133A64">
            <w:pPr>
              <w:pStyle w:val="ListParagraph"/>
              <w:numPr>
                <w:ilvl w:val="0"/>
                <w:numId w:val="10"/>
              </w:numPr>
              <w:rPr>
                <w:rFonts w:cstheme="minorHAnsi"/>
                <w:sz w:val="20"/>
                <w:szCs w:val="20"/>
              </w:rPr>
            </w:pPr>
            <w:r w:rsidRPr="00D50FF9">
              <w:rPr>
                <w:rFonts w:cstheme="minorHAnsi"/>
                <w:sz w:val="20"/>
                <w:szCs w:val="20"/>
              </w:rPr>
              <w:t xml:space="preserve">In meaningful contexts, finds the longer or shorter, heavier or lighter and more/less full of two items </w:t>
            </w:r>
          </w:p>
          <w:p w14:paraId="3DD3E13F" w14:textId="77777777" w:rsidR="00133A64" w:rsidRPr="00D50FF9" w:rsidRDefault="00133A64" w:rsidP="00133A64">
            <w:pPr>
              <w:pStyle w:val="ListParagraph"/>
              <w:numPr>
                <w:ilvl w:val="0"/>
                <w:numId w:val="10"/>
              </w:numPr>
              <w:rPr>
                <w:rFonts w:eastAsia="Calibri" w:cstheme="minorHAnsi"/>
                <w:sz w:val="20"/>
                <w:szCs w:val="20"/>
              </w:rPr>
            </w:pPr>
            <w:r w:rsidRPr="00D50FF9">
              <w:rPr>
                <w:rFonts w:cstheme="minorHAnsi"/>
                <w:sz w:val="20"/>
                <w:szCs w:val="20"/>
              </w:rPr>
              <w:t>Recalls a sequence of events in everyday life and stories</w:t>
            </w:r>
          </w:p>
        </w:tc>
      </w:tr>
    </w:tbl>
    <w:p w14:paraId="7E07CB4D" w14:textId="77777777" w:rsidR="00133A64" w:rsidRDefault="00133A64" w:rsidP="00F70F97">
      <w:pPr>
        <w:spacing w:after="160" w:line="259" w:lineRule="auto"/>
        <w:jc w:val="center"/>
        <w:rPr>
          <w:rFonts w:eastAsia="Calibri" w:cstheme="minorHAnsi"/>
          <w:b/>
          <w:bCs/>
          <w:u w:val="single"/>
        </w:rPr>
      </w:pPr>
    </w:p>
    <w:p w14:paraId="3EAE352B" w14:textId="2C251DA1" w:rsidR="00133A64" w:rsidRDefault="00133A64" w:rsidP="00F70F97">
      <w:pPr>
        <w:spacing w:after="160" w:line="259" w:lineRule="auto"/>
        <w:jc w:val="center"/>
        <w:rPr>
          <w:rFonts w:eastAsia="Calibri" w:cstheme="minorHAnsi"/>
          <w:b/>
          <w:bCs/>
          <w:u w:val="single"/>
        </w:rPr>
      </w:pPr>
    </w:p>
    <w:p w14:paraId="26EE6655" w14:textId="22D8913D" w:rsidR="00D50FF9" w:rsidRDefault="00D50FF9" w:rsidP="00F70F97">
      <w:pPr>
        <w:spacing w:after="160" w:line="259" w:lineRule="auto"/>
        <w:jc w:val="center"/>
        <w:rPr>
          <w:rFonts w:eastAsia="Calibri" w:cstheme="minorHAnsi"/>
          <w:b/>
          <w:bCs/>
          <w:u w:val="single"/>
        </w:rPr>
      </w:pPr>
    </w:p>
    <w:p w14:paraId="69489A23" w14:textId="214E2DC6" w:rsidR="00D50FF9" w:rsidRDefault="00D50FF9" w:rsidP="00F70F97">
      <w:pPr>
        <w:spacing w:after="160" w:line="259" w:lineRule="auto"/>
        <w:jc w:val="center"/>
        <w:rPr>
          <w:rFonts w:eastAsia="Calibri" w:cstheme="minorHAnsi"/>
          <w:b/>
          <w:bCs/>
          <w:u w:val="single"/>
        </w:rPr>
      </w:pPr>
    </w:p>
    <w:p w14:paraId="4F3EBE79" w14:textId="77777777" w:rsidR="00D50FF9" w:rsidRDefault="00D50FF9" w:rsidP="00F70F97">
      <w:pPr>
        <w:spacing w:after="160" w:line="259" w:lineRule="auto"/>
        <w:jc w:val="center"/>
        <w:rPr>
          <w:rFonts w:eastAsia="Calibri" w:cstheme="minorHAnsi"/>
          <w:b/>
          <w:bCs/>
          <w:u w:val="single"/>
        </w:rPr>
      </w:pPr>
    </w:p>
    <w:p w14:paraId="0C03796E" w14:textId="0C0F3699" w:rsidR="00F70F97" w:rsidRPr="002B75F3" w:rsidRDefault="00F70F97" w:rsidP="00F70F97">
      <w:pPr>
        <w:spacing w:after="160" w:line="259" w:lineRule="auto"/>
        <w:jc w:val="center"/>
        <w:rPr>
          <w:rFonts w:eastAsia="Calibri" w:cstheme="minorHAnsi"/>
          <w:b/>
          <w:bCs/>
          <w:u w:val="single"/>
        </w:rPr>
      </w:pPr>
      <w:r w:rsidRPr="002B75F3">
        <w:rPr>
          <w:rFonts w:eastAsia="Calibri" w:cstheme="minorHAnsi"/>
          <w:b/>
          <w:bCs/>
          <w:u w:val="single"/>
        </w:rPr>
        <w:lastRenderedPageBreak/>
        <w:t>Reception</w:t>
      </w:r>
    </w:p>
    <w:p w14:paraId="7C56372A" w14:textId="05E690C6" w:rsidR="00F70F97" w:rsidRPr="002B75F3" w:rsidRDefault="00F70F97" w:rsidP="00F70F97">
      <w:pPr>
        <w:spacing w:after="160" w:line="259"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15274" w:type="dxa"/>
        <w:tblLook w:val="04A0" w:firstRow="1" w:lastRow="0" w:firstColumn="1" w:lastColumn="0" w:noHBand="0" w:noVBand="1"/>
      </w:tblPr>
      <w:tblGrid>
        <w:gridCol w:w="491"/>
        <w:gridCol w:w="977"/>
        <w:gridCol w:w="984"/>
        <w:gridCol w:w="987"/>
        <w:gridCol w:w="985"/>
        <w:gridCol w:w="984"/>
        <w:gridCol w:w="985"/>
        <w:gridCol w:w="985"/>
        <w:gridCol w:w="985"/>
        <w:gridCol w:w="986"/>
        <w:gridCol w:w="987"/>
        <w:gridCol w:w="987"/>
        <w:gridCol w:w="985"/>
        <w:gridCol w:w="986"/>
        <w:gridCol w:w="986"/>
        <w:gridCol w:w="987"/>
        <w:gridCol w:w="7"/>
      </w:tblGrid>
      <w:tr w:rsidR="00F70F97" w:rsidRPr="002B75F3" w14:paraId="43BE0A1B" w14:textId="77777777" w:rsidTr="000A5F37">
        <w:trPr>
          <w:gridAfter w:val="1"/>
          <w:wAfter w:w="7" w:type="dxa"/>
          <w:trHeight w:val="183"/>
        </w:trPr>
        <w:tc>
          <w:tcPr>
            <w:tcW w:w="491" w:type="dxa"/>
          </w:tcPr>
          <w:p w14:paraId="1EB1417B" w14:textId="77777777" w:rsidR="00F70F97" w:rsidRPr="002B75F3" w:rsidRDefault="00F70F97" w:rsidP="00133A64">
            <w:pPr>
              <w:jc w:val="center"/>
              <w:rPr>
                <w:rFonts w:eastAsia="Calibri" w:cstheme="minorHAnsi"/>
                <w:b/>
                <w:bCs/>
                <w:u w:val="single"/>
              </w:rPr>
            </w:pPr>
          </w:p>
        </w:tc>
        <w:tc>
          <w:tcPr>
            <w:tcW w:w="977" w:type="dxa"/>
            <w:shd w:val="clear" w:color="auto" w:fill="FF8989"/>
          </w:tcPr>
          <w:p w14:paraId="1129C47C" w14:textId="77777777" w:rsidR="00F70F97" w:rsidRPr="002B75F3" w:rsidRDefault="00F70F97" w:rsidP="00133A64">
            <w:pPr>
              <w:jc w:val="center"/>
              <w:rPr>
                <w:rFonts w:eastAsia="Calibri" w:cstheme="minorHAnsi"/>
                <w:b/>
                <w:bCs/>
                <w:sz w:val="18"/>
                <w:szCs w:val="18"/>
              </w:rPr>
            </w:pPr>
            <w:r w:rsidRPr="002B75F3">
              <w:rPr>
                <w:rFonts w:eastAsia="Calibri" w:cstheme="minorHAnsi"/>
                <w:b/>
                <w:bCs/>
                <w:sz w:val="18"/>
                <w:szCs w:val="18"/>
              </w:rPr>
              <w:t>Week 1</w:t>
            </w:r>
          </w:p>
        </w:tc>
        <w:tc>
          <w:tcPr>
            <w:tcW w:w="984" w:type="dxa"/>
            <w:shd w:val="clear" w:color="auto" w:fill="FF8989"/>
          </w:tcPr>
          <w:p w14:paraId="0A637063"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2</w:t>
            </w:r>
          </w:p>
        </w:tc>
        <w:tc>
          <w:tcPr>
            <w:tcW w:w="987" w:type="dxa"/>
            <w:shd w:val="clear" w:color="auto" w:fill="FF8989"/>
          </w:tcPr>
          <w:p w14:paraId="23DB474E"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3</w:t>
            </w:r>
          </w:p>
        </w:tc>
        <w:tc>
          <w:tcPr>
            <w:tcW w:w="985" w:type="dxa"/>
            <w:shd w:val="clear" w:color="auto" w:fill="FF8989"/>
          </w:tcPr>
          <w:p w14:paraId="2E4B3DCC"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4</w:t>
            </w:r>
          </w:p>
        </w:tc>
        <w:tc>
          <w:tcPr>
            <w:tcW w:w="984" w:type="dxa"/>
            <w:shd w:val="clear" w:color="auto" w:fill="FF8989"/>
          </w:tcPr>
          <w:p w14:paraId="178E995F"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5</w:t>
            </w:r>
          </w:p>
        </w:tc>
        <w:tc>
          <w:tcPr>
            <w:tcW w:w="985" w:type="dxa"/>
            <w:tcBorders>
              <w:bottom w:val="single" w:sz="4" w:space="0" w:color="auto"/>
            </w:tcBorders>
            <w:shd w:val="clear" w:color="auto" w:fill="FF8989"/>
          </w:tcPr>
          <w:p w14:paraId="549E9851"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6</w:t>
            </w:r>
          </w:p>
        </w:tc>
        <w:tc>
          <w:tcPr>
            <w:tcW w:w="985" w:type="dxa"/>
            <w:tcBorders>
              <w:bottom w:val="single" w:sz="4" w:space="0" w:color="auto"/>
            </w:tcBorders>
            <w:shd w:val="clear" w:color="auto" w:fill="FF8989"/>
          </w:tcPr>
          <w:p w14:paraId="63464E37"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7</w:t>
            </w:r>
          </w:p>
        </w:tc>
        <w:tc>
          <w:tcPr>
            <w:tcW w:w="985" w:type="dxa"/>
            <w:tcBorders>
              <w:bottom w:val="single" w:sz="4" w:space="0" w:color="auto"/>
            </w:tcBorders>
            <w:shd w:val="clear" w:color="auto" w:fill="FF8989"/>
          </w:tcPr>
          <w:p w14:paraId="1B337850"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8</w:t>
            </w:r>
          </w:p>
        </w:tc>
        <w:tc>
          <w:tcPr>
            <w:tcW w:w="986" w:type="dxa"/>
            <w:tcBorders>
              <w:bottom w:val="single" w:sz="4" w:space="0" w:color="auto"/>
            </w:tcBorders>
            <w:shd w:val="clear" w:color="auto" w:fill="FF8989"/>
          </w:tcPr>
          <w:p w14:paraId="209B50DC"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9</w:t>
            </w:r>
          </w:p>
        </w:tc>
        <w:tc>
          <w:tcPr>
            <w:tcW w:w="987" w:type="dxa"/>
            <w:shd w:val="clear" w:color="auto" w:fill="FF8989"/>
          </w:tcPr>
          <w:p w14:paraId="0179B974"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10</w:t>
            </w:r>
          </w:p>
        </w:tc>
        <w:tc>
          <w:tcPr>
            <w:tcW w:w="987" w:type="dxa"/>
            <w:shd w:val="clear" w:color="auto" w:fill="FF8989"/>
          </w:tcPr>
          <w:p w14:paraId="35CC4D17"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11</w:t>
            </w:r>
          </w:p>
        </w:tc>
        <w:tc>
          <w:tcPr>
            <w:tcW w:w="985" w:type="dxa"/>
            <w:shd w:val="clear" w:color="auto" w:fill="FF8989"/>
          </w:tcPr>
          <w:p w14:paraId="79B63CCD"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12</w:t>
            </w:r>
          </w:p>
        </w:tc>
        <w:tc>
          <w:tcPr>
            <w:tcW w:w="986" w:type="dxa"/>
            <w:shd w:val="clear" w:color="auto" w:fill="FF8989"/>
          </w:tcPr>
          <w:p w14:paraId="5F477AC8"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13</w:t>
            </w:r>
          </w:p>
        </w:tc>
        <w:tc>
          <w:tcPr>
            <w:tcW w:w="986" w:type="dxa"/>
            <w:shd w:val="clear" w:color="auto" w:fill="FF8989"/>
          </w:tcPr>
          <w:p w14:paraId="543E43AA"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14</w:t>
            </w:r>
          </w:p>
        </w:tc>
        <w:tc>
          <w:tcPr>
            <w:tcW w:w="987" w:type="dxa"/>
            <w:shd w:val="clear" w:color="auto" w:fill="FF8989"/>
          </w:tcPr>
          <w:p w14:paraId="73B6B802"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15</w:t>
            </w:r>
          </w:p>
        </w:tc>
      </w:tr>
      <w:tr w:rsidR="00363876" w:rsidRPr="002B75F3" w14:paraId="2B26D6D9" w14:textId="77777777" w:rsidTr="00CA65D5">
        <w:trPr>
          <w:cantSplit/>
          <w:trHeight w:val="1993"/>
        </w:trPr>
        <w:tc>
          <w:tcPr>
            <w:tcW w:w="491" w:type="dxa"/>
            <w:vMerge w:val="restart"/>
            <w:shd w:val="clear" w:color="auto" w:fill="F4B083"/>
            <w:textDirection w:val="btLr"/>
            <w:vAlign w:val="center"/>
          </w:tcPr>
          <w:p w14:paraId="6C967E81" w14:textId="77777777" w:rsidR="00363876" w:rsidRPr="002B75F3" w:rsidRDefault="00363876" w:rsidP="00133A64">
            <w:pPr>
              <w:jc w:val="center"/>
              <w:rPr>
                <w:rFonts w:eastAsia="Calibri" w:cstheme="minorHAnsi"/>
                <w:b/>
                <w:bCs/>
                <w:u w:val="single"/>
              </w:rPr>
            </w:pPr>
            <w:r w:rsidRPr="002B75F3">
              <w:rPr>
                <w:rFonts w:eastAsia="Calibri" w:cstheme="minorHAnsi"/>
                <w:b/>
              </w:rPr>
              <w:t>Autumn</w:t>
            </w:r>
          </w:p>
        </w:tc>
        <w:tc>
          <w:tcPr>
            <w:tcW w:w="978" w:type="dxa"/>
            <w:tcBorders>
              <w:top w:val="single" w:sz="4" w:space="0" w:color="auto"/>
              <w:left w:val="single" w:sz="4" w:space="0" w:color="auto"/>
              <w:right w:val="single" w:sz="4" w:space="0" w:color="auto"/>
            </w:tcBorders>
            <w:shd w:val="clear" w:color="auto" w:fill="C6D9F1" w:themeFill="text2" w:themeFillTint="33"/>
            <w:textDirection w:val="btLr"/>
            <w:vAlign w:val="center"/>
          </w:tcPr>
          <w:p w14:paraId="0EF30C9E" w14:textId="365377B3" w:rsidR="00363876" w:rsidRPr="002B75F3" w:rsidRDefault="00363876" w:rsidP="00133A64">
            <w:pPr>
              <w:ind w:left="113" w:right="113"/>
              <w:jc w:val="center"/>
              <w:rPr>
                <w:rFonts w:eastAsia="Calibri" w:cstheme="minorHAnsi"/>
                <w:szCs w:val="24"/>
              </w:rPr>
            </w:pPr>
            <w:r w:rsidRPr="002B75F3">
              <w:rPr>
                <w:rFonts w:eastAsia="Calibri" w:cstheme="minorHAnsi"/>
                <w:szCs w:val="24"/>
              </w:rPr>
              <w:t xml:space="preserve">Subitising to </w:t>
            </w:r>
            <w:r>
              <w:rPr>
                <w:rFonts w:eastAsia="Calibri" w:cstheme="minorHAnsi"/>
                <w:szCs w:val="24"/>
              </w:rPr>
              <w:t>3</w:t>
            </w:r>
          </w:p>
        </w:tc>
        <w:tc>
          <w:tcPr>
            <w:tcW w:w="984" w:type="dxa"/>
            <w:tcBorders>
              <w:top w:val="single" w:sz="4" w:space="0" w:color="auto"/>
              <w:left w:val="single" w:sz="4" w:space="0" w:color="auto"/>
              <w:right w:val="single" w:sz="4" w:space="0" w:color="auto"/>
            </w:tcBorders>
            <w:shd w:val="clear" w:color="auto" w:fill="8DB3E2" w:themeFill="text2" w:themeFillTint="66"/>
            <w:textDirection w:val="btLr"/>
            <w:vAlign w:val="center"/>
          </w:tcPr>
          <w:p w14:paraId="1079F64D" w14:textId="32D83F2E" w:rsidR="00363876" w:rsidRPr="002B75F3" w:rsidRDefault="00363876" w:rsidP="00363876">
            <w:pPr>
              <w:ind w:left="113" w:right="113"/>
              <w:jc w:val="center"/>
              <w:rPr>
                <w:rFonts w:eastAsia="Calibri" w:cstheme="minorHAnsi"/>
              </w:rPr>
            </w:pPr>
            <w:r w:rsidRPr="002B75F3">
              <w:rPr>
                <w:rFonts w:eastAsia="Calibri" w:cstheme="minorHAnsi"/>
                <w:szCs w:val="24"/>
              </w:rPr>
              <w:t xml:space="preserve">Counting </w:t>
            </w:r>
            <w:r>
              <w:rPr>
                <w:rFonts w:eastAsia="Calibri" w:cstheme="minorHAnsi"/>
                <w:szCs w:val="24"/>
              </w:rPr>
              <w:t>skills</w:t>
            </w:r>
          </w:p>
        </w:tc>
        <w:tc>
          <w:tcPr>
            <w:tcW w:w="987" w:type="dxa"/>
            <w:tcBorders>
              <w:top w:val="single" w:sz="4" w:space="0" w:color="auto"/>
              <w:left w:val="single" w:sz="4" w:space="0" w:color="auto"/>
              <w:right w:val="single" w:sz="4" w:space="0" w:color="auto"/>
            </w:tcBorders>
            <w:shd w:val="clear" w:color="auto" w:fill="548DD4" w:themeFill="text2" w:themeFillTint="99"/>
            <w:textDirection w:val="btLr"/>
            <w:vAlign w:val="center"/>
          </w:tcPr>
          <w:p w14:paraId="1F76258D" w14:textId="10F97862" w:rsidR="00363876" w:rsidRPr="002B75F3" w:rsidRDefault="00363876" w:rsidP="00133A64">
            <w:pPr>
              <w:ind w:left="113" w:right="113"/>
              <w:jc w:val="center"/>
              <w:rPr>
                <w:rFonts w:eastAsia="Calibri" w:cstheme="minorHAnsi"/>
              </w:rPr>
            </w:pPr>
            <w:r>
              <w:rPr>
                <w:rFonts w:eastAsia="Calibri" w:cstheme="minorHAnsi"/>
              </w:rPr>
              <w:t>Composition of 3 and 4</w:t>
            </w:r>
          </w:p>
        </w:tc>
        <w:tc>
          <w:tcPr>
            <w:tcW w:w="985" w:type="dxa"/>
            <w:vMerge w:val="restart"/>
            <w:tcBorders>
              <w:top w:val="single" w:sz="4" w:space="0" w:color="auto"/>
              <w:left w:val="single" w:sz="4" w:space="0" w:color="auto"/>
              <w:right w:val="single" w:sz="4" w:space="0" w:color="auto"/>
            </w:tcBorders>
            <w:shd w:val="clear" w:color="auto" w:fill="C6D9F1" w:themeFill="text2" w:themeFillTint="33"/>
            <w:textDirection w:val="btLr"/>
            <w:vAlign w:val="center"/>
          </w:tcPr>
          <w:p w14:paraId="128B591C" w14:textId="4D8BFDC6" w:rsidR="00363876" w:rsidRPr="002B75F3" w:rsidRDefault="00363876" w:rsidP="00363876">
            <w:pPr>
              <w:ind w:left="113" w:right="113"/>
              <w:jc w:val="center"/>
              <w:rPr>
                <w:rFonts w:eastAsia="Calibri" w:cstheme="minorHAnsi"/>
              </w:rPr>
            </w:pPr>
            <w:r w:rsidRPr="002B75F3">
              <w:rPr>
                <w:rFonts w:eastAsia="Calibri" w:cstheme="minorHAnsi"/>
                <w:szCs w:val="24"/>
              </w:rPr>
              <w:t xml:space="preserve">Subitising </w:t>
            </w:r>
          </w:p>
        </w:tc>
        <w:tc>
          <w:tcPr>
            <w:tcW w:w="984" w:type="dxa"/>
            <w:vMerge w:val="restart"/>
            <w:tcBorders>
              <w:top w:val="single" w:sz="4" w:space="0" w:color="auto"/>
              <w:left w:val="single" w:sz="4" w:space="0" w:color="auto"/>
              <w:right w:val="single" w:sz="4" w:space="0" w:color="auto"/>
            </w:tcBorders>
            <w:shd w:val="clear" w:color="auto" w:fill="365F91" w:themeFill="accent1" w:themeFillShade="BF"/>
            <w:textDirection w:val="btLr"/>
            <w:vAlign w:val="center"/>
          </w:tcPr>
          <w:p w14:paraId="4E7DB081" w14:textId="7D690AAF" w:rsidR="00363876" w:rsidRPr="002B75F3" w:rsidRDefault="00363876" w:rsidP="00363876">
            <w:pPr>
              <w:ind w:left="113" w:right="113"/>
              <w:jc w:val="center"/>
              <w:rPr>
                <w:rFonts w:eastAsia="Calibri" w:cstheme="minorHAnsi"/>
              </w:rPr>
            </w:pPr>
            <w:r w:rsidRPr="002B75F3">
              <w:rPr>
                <w:rFonts w:eastAsia="Calibri" w:cstheme="minorHAnsi"/>
                <w:szCs w:val="24"/>
              </w:rPr>
              <w:t>Comparison</w:t>
            </w:r>
            <w:r>
              <w:rPr>
                <w:rFonts w:eastAsia="Calibri" w:cstheme="minorHAnsi"/>
                <w:szCs w:val="24"/>
              </w:rPr>
              <w:t xml:space="preserve"> of sets to 5</w:t>
            </w:r>
          </w:p>
        </w:tc>
        <w:tc>
          <w:tcPr>
            <w:tcW w:w="1970" w:type="dxa"/>
            <w:gridSpan w:val="2"/>
            <w:vMerge w:val="restart"/>
            <w:tcBorders>
              <w:top w:val="single" w:sz="4" w:space="0" w:color="auto"/>
              <w:left w:val="single" w:sz="4" w:space="0" w:color="auto"/>
              <w:right w:val="single" w:sz="4" w:space="0" w:color="auto"/>
            </w:tcBorders>
            <w:shd w:val="clear" w:color="auto" w:fill="CCC0D9" w:themeFill="accent4" w:themeFillTint="66"/>
            <w:textDirection w:val="btLr"/>
            <w:vAlign w:val="center"/>
          </w:tcPr>
          <w:p w14:paraId="07EA939C" w14:textId="312A4BC1" w:rsidR="00363876" w:rsidRPr="002B75F3" w:rsidRDefault="00363876" w:rsidP="00E916A7">
            <w:pPr>
              <w:ind w:left="113" w:right="113"/>
              <w:jc w:val="center"/>
              <w:rPr>
                <w:rFonts w:eastAsia="Calibri" w:cstheme="minorHAnsi"/>
              </w:rPr>
            </w:pPr>
            <w:r>
              <w:rPr>
                <w:rFonts w:eastAsia="Calibri" w:cstheme="minorHAnsi"/>
              </w:rPr>
              <w:t>Shape, Space and Measure</w:t>
            </w:r>
          </w:p>
        </w:tc>
        <w:tc>
          <w:tcPr>
            <w:tcW w:w="985" w:type="dxa"/>
            <w:vMerge w:val="restart"/>
            <w:tcBorders>
              <w:top w:val="single" w:sz="4" w:space="0" w:color="auto"/>
              <w:left w:val="single" w:sz="4" w:space="0" w:color="auto"/>
              <w:right w:val="single" w:sz="24" w:space="0" w:color="auto"/>
            </w:tcBorders>
            <w:shd w:val="clear" w:color="auto" w:fill="CCC0D9" w:themeFill="accent4" w:themeFillTint="66"/>
            <w:textDirection w:val="btLr"/>
            <w:vAlign w:val="center"/>
          </w:tcPr>
          <w:p w14:paraId="2E17949D" w14:textId="71CE9D3D" w:rsidR="00363876" w:rsidRPr="002B75F3" w:rsidRDefault="00363876" w:rsidP="00E916A7">
            <w:pPr>
              <w:ind w:left="113" w:right="113"/>
              <w:jc w:val="center"/>
              <w:rPr>
                <w:rFonts w:eastAsia="Calibri" w:cstheme="minorHAnsi"/>
              </w:rPr>
            </w:pPr>
            <w:r>
              <w:rPr>
                <w:rFonts w:eastAsia="Calibri" w:cstheme="minorHAnsi"/>
              </w:rPr>
              <w:t>Pattern</w:t>
            </w:r>
          </w:p>
        </w:tc>
        <w:tc>
          <w:tcPr>
            <w:tcW w:w="986" w:type="dxa"/>
            <w:vMerge w:val="restart"/>
            <w:tcBorders>
              <w:top w:val="single" w:sz="4" w:space="0" w:color="auto"/>
              <w:left w:val="single" w:sz="24" w:space="0" w:color="auto"/>
              <w:right w:val="single" w:sz="4" w:space="0" w:color="auto"/>
            </w:tcBorders>
            <w:shd w:val="clear" w:color="auto" w:fill="8DB3E2" w:themeFill="text2" w:themeFillTint="66"/>
            <w:textDirection w:val="btLr"/>
            <w:vAlign w:val="center"/>
          </w:tcPr>
          <w:p w14:paraId="59AD1F67" w14:textId="46EF8097" w:rsidR="00363876" w:rsidRPr="002B75F3" w:rsidRDefault="00363876" w:rsidP="00133A64">
            <w:pPr>
              <w:ind w:left="113" w:right="113"/>
              <w:jc w:val="center"/>
              <w:rPr>
                <w:rFonts w:eastAsia="Calibri" w:cstheme="minorHAnsi"/>
              </w:rPr>
            </w:pPr>
            <w:r>
              <w:rPr>
                <w:rFonts w:eastAsia="Calibri" w:cstheme="minorHAnsi"/>
                <w:szCs w:val="24"/>
              </w:rPr>
              <w:t>Counting, ordinality and cardinality</w:t>
            </w:r>
          </w:p>
        </w:tc>
        <w:tc>
          <w:tcPr>
            <w:tcW w:w="987" w:type="dxa"/>
            <w:vMerge w:val="restart"/>
            <w:tcBorders>
              <w:top w:val="single" w:sz="4" w:space="0" w:color="auto"/>
              <w:left w:val="single" w:sz="4" w:space="0" w:color="auto"/>
              <w:right w:val="single" w:sz="4" w:space="0" w:color="auto"/>
            </w:tcBorders>
            <w:shd w:val="clear" w:color="auto" w:fill="365F91" w:themeFill="accent1" w:themeFillShade="BF"/>
            <w:textDirection w:val="btLr"/>
            <w:vAlign w:val="center"/>
          </w:tcPr>
          <w:p w14:paraId="619AA07C" w14:textId="30D72E96" w:rsidR="00363876" w:rsidRPr="002B75F3" w:rsidRDefault="00363876" w:rsidP="00133A64">
            <w:pPr>
              <w:ind w:left="113" w:right="113"/>
              <w:jc w:val="center"/>
              <w:rPr>
                <w:rFonts w:eastAsia="Calibri" w:cstheme="minorHAnsi"/>
              </w:rPr>
            </w:pPr>
            <w:r w:rsidRPr="002B75F3">
              <w:rPr>
                <w:rFonts w:eastAsia="Calibri" w:cstheme="minorHAnsi"/>
                <w:szCs w:val="24"/>
              </w:rPr>
              <w:t>Compariso</w:t>
            </w:r>
            <w:r>
              <w:rPr>
                <w:rFonts w:eastAsia="Calibri" w:cstheme="minorHAnsi"/>
                <w:szCs w:val="24"/>
              </w:rPr>
              <w:t>n</w:t>
            </w:r>
            <w:r w:rsidRPr="002B75F3">
              <w:rPr>
                <w:rFonts w:eastAsia="Calibri" w:cstheme="minorHAnsi"/>
                <w:szCs w:val="24"/>
              </w:rPr>
              <w:t xml:space="preserve"> to 5</w:t>
            </w:r>
          </w:p>
        </w:tc>
        <w:tc>
          <w:tcPr>
            <w:tcW w:w="987" w:type="dxa"/>
            <w:vMerge w:val="restart"/>
            <w:tcBorders>
              <w:top w:val="single" w:sz="4" w:space="0" w:color="auto"/>
              <w:left w:val="single" w:sz="4" w:space="0" w:color="auto"/>
              <w:right w:val="single" w:sz="4" w:space="0" w:color="auto"/>
            </w:tcBorders>
            <w:shd w:val="clear" w:color="auto" w:fill="548DD4" w:themeFill="text2" w:themeFillTint="99"/>
            <w:textDirection w:val="btLr"/>
            <w:vAlign w:val="center"/>
          </w:tcPr>
          <w:p w14:paraId="040BAEBC" w14:textId="71BF8156" w:rsidR="00363876" w:rsidRPr="002B75F3" w:rsidRDefault="00363876" w:rsidP="00363876">
            <w:pPr>
              <w:ind w:left="113" w:right="113"/>
              <w:jc w:val="center"/>
              <w:rPr>
                <w:rFonts w:eastAsia="Calibri" w:cstheme="minorHAnsi"/>
              </w:rPr>
            </w:pPr>
            <w:r w:rsidRPr="002B75F3">
              <w:rPr>
                <w:rFonts w:eastAsia="Calibri" w:cstheme="minorHAnsi"/>
                <w:szCs w:val="24"/>
              </w:rPr>
              <w:t xml:space="preserve">Composition </w:t>
            </w:r>
            <w:r>
              <w:rPr>
                <w:rFonts w:eastAsia="Calibri" w:cstheme="minorHAnsi"/>
                <w:szCs w:val="24"/>
              </w:rPr>
              <w:t>(part and whole)</w:t>
            </w:r>
          </w:p>
        </w:tc>
        <w:tc>
          <w:tcPr>
            <w:tcW w:w="984" w:type="dxa"/>
            <w:vMerge w:val="restart"/>
            <w:tcBorders>
              <w:top w:val="single" w:sz="4" w:space="0" w:color="auto"/>
              <w:left w:val="single" w:sz="4" w:space="0" w:color="auto"/>
              <w:right w:val="single" w:sz="4" w:space="0" w:color="auto"/>
            </w:tcBorders>
            <w:shd w:val="clear" w:color="auto" w:fill="548DD4" w:themeFill="text2" w:themeFillTint="99"/>
            <w:textDirection w:val="btLr"/>
            <w:vAlign w:val="center"/>
          </w:tcPr>
          <w:p w14:paraId="4F3B152C" w14:textId="2AAB8290" w:rsidR="00363876" w:rsidRPr="002B75F3" w:rsidRDefault="00363876" w:rsidP="00133A64">
            <w:pPr>
              <w:ind w:left="113" w:right="113"/>
              <w:jc w:val="center"/>
              <w:rPr>
                <w:rFonts w:eastAsia="Calibri" w:cstheme="minorHAnsi"/>
              </w:rPr>
            </w:pPr>
            <w:r w:rsidRPr="002B75F3">
              <w:rPr>
                <w:rFonts w:eastAsia="Calibri" w:cstheme="minorHAnsi"/>
                <w:szCs w:val="24"/>
              </w:rPr>
              <w:t>Composition</w:t>
            </w:r>
            <w:r>
              <w:rPr>
                <w:rFonts w:eastAsia="Calibri" w:cstheme="minorHAnsi"/>
                <w:szCs w:val="24"/>
              </w:rPr>
              <w:t xml:space="preserve"> of 3, 4 and 5</w:t>
            </w:r>
          </w:p>
        </w:tc>
        <w:tc>
          <w:tcPr>
            <w:tcW w:w="986" w:type="dxa"/>
            <w:vMerge w:val="restart"/>
            <w:tcBorders>
              <w:top w:val="single" w:sz="4" w:space="0" w:color="auto"/>
              <w:left w:val="single" w:sz="4" w:space="0" w:color="auto"/>
              <w:right w:val="single" w:sz="4" w:space="0" w:color="auto"/>
            </w:tcBorders>
            <w:shd w:val="clear" w:color="auto" w:fill="8DB3E2" w:themeFill="text2" w:themeFillTint="66"/>
            <w:textDirection w:val="btLr"/>
            <w:vAlign w:val="center"/>
          </w:tcPr>
          <w:p w14:paraId="00D7139F" w14:textId="01C2D1EA" w:rsidR="00363876" w:rsidRPr="002B75F3" w:rsidRDefault="00363876" w:rsidP="00133A64">
            <w:pPr>
              <w:ind w:left="113" w:right="113"/>
              <w:jc w:val="center"/>
              <w:rPr>
                <w:rFonts w:eastAsia="Calibri" w:cstheme="minorHAnsi"/>
              </w:rPr>
            </w:pPr>
            <w:r>
              <w:rPr>
                <w:rFonts w:eastAsia="Calibri" w:cstheme="minorHAnsi"/>
                <w:szCs w:val="24"/>
              </w:rPr>
              <w:t>Counting, ordinality and cardinality</w:t>
            </w:r>
          </w:p>
        </w:tc>
        <w:tc>
          <w:tcPr>
            <w:tcW w:w="986" w:type="dxa"/>
            <w:vMerge w:val="restart"/>
            <w:tcBorders>
              <w:top w:val="single" w:sz="4" w:space="0" w:color="auto"/>
              <w:left w:val="single" w:sz="4" w:space="0" w:color="auto"/>
              <w:right w:val="single" w:sz="4" w:space="0" w:color="auto"/>
            </w:tcBorders>
            <w:shd w:val="clear" w:color="auto" w:fill="CCC0D9" w:themeFill="accent4" w:themeFillTint="66"/>
            <w:textDirection w:val="btLr"/>
            <w:vAlign w:val="center"/>
          </w:tcPr>
          <w:p w14:paraId="28A81FA3" w14:textId="0D4EAF6F" w:rsidR="00363876" w:rsidRPr="002B75F3" w:rsidRDefault="00363876" w:rsidP="00133A64">
            <w:pPr>
              <w:ind w:left="113" w:right="113"/>
              <w:jc w:val="center"/>
              <w:rPr>
                <w:rFonts w:eastAsia="Calibri" w:cstheme="minorHAnsi"/>
              </w:rPr>
            </w:pPr>
            <w:r>
              <w:rPr>
                <w:rFonts w:eastAsia="Calibri" w:cstheme="minorHAnsi"/>
              </w:rPr>
              <w:t>Shape, Space and Measure</w:t>
            </w:r>
          </w:p>
        </w:tc>
        <w:tc>
          <w:tcPr>
            <w:tcW w:w="994" w:type="dxa"/>
            <w:gridSpan w:val="2"/>
            <w:vMerge w:val="restart"/>
            <w:shd w:val="clear" w:color="auto" w:fill="CCC0D9" w:themeFill="accent4" w:themeFillTint="66"/>
            <w:textDirection w:val="btLr"/>
            <w:vAlign w:val="center"/>
          </w:tcPr>
          <w:p w14:paraId="54D28435" w14:textId="77777777" w:rsidR="00363876" w:rsidRPr="002B75F3" w:rsidRDefault="00363876" w:rsidP="00133A64">
            <w:pPr>
              <w:ind w:left="113" w:right="113"/>
              <w:jc w:val="center"/>
              <w:rPr>
                <w:rFonts w:eastAsia="Calibri" w:cstheme="minorHAnsi"/>
              </w:rPr>
            </w:pPr>
            <w:r w:rsidRPr="002B75F3">
              <w:rPr>
                <w:rFonts w:eastAsia="Calibri" w:cstheme="minorHAnsi"/>
                <w:szCs w:val="24"/>
              </w:rPr>
              <w:t>Pattern</w:t>
            </w:r>
          </w:p>
        </w:tc>
      </w:tr>
      <w:tr w:rsidR="00363876" w:rsidRPr="002B75F3" w14:paraId="2ED3059D" w14:textId="77777777" w:rsidTr="00CA65D5">
        <w:trPr>
          <w:cantSplit/>
          <w:trHeight w:val="512"/>
        </w:trPr>
        <w:tc>
          <w:tcPr>
            <w:tcW w:w="491" w:type="dxa"/>
            <w:vMerge/>
            <w:shd w:val="clear" w:color="auto" w:fill="F4B083"/>
            <w:textDirection w:val="btLr"/>
            <w:vAlign w:val="center"/>
          </w:tcPr>
          <w:p w14:paraId="7B4F3914" w14:textId="77777777" w:rsidR="00363876" w:rsidRPr="002B75F3" w:rsidRDefault="00363876" w:rsidP="00133A64">
            <w:pPr>
              <w:jc w:val="center"/>
              <w:rPr>
                <w:rFonts w:eastAsia="Calibri" w:cstheme="minorHAnsi"/>
                <w:b/>
              </w:rPr>
            </w:pPr>
          </w:p>
        </w:tc>
        <w:tc>
          <w:tcPr>
            <w:tcW w:w="2949" w:type="dxa"/>
            <w:gridSpan w:val="3"/>
            <w:tcBorders>
              <w:top w:val="single" w:sz="4" w:space="0" w:color="auto"/>
              <w:left w:val="single" w:sz="4" w:space="0" w:color="auto"/>
              <w:right w:val="single" w:sz="4" w:space="0" w:color="auto"/>
            </w:tcBorders>
            <w:shd w:val="clear" w:color="auto" w:fill="DEEAF6"/>
            <w:vAlign w:val="center"/>
          </w:tcPr>
          <w:p w14:paraId="294DAC74" w14:textId="3610FB93" w:rsidR="00363876" w:rsidRPr="002B75F3" w:rsidRDefault="00363876" w:rsidP="00363876">
            <w:pPr>
              <w:jc w:val="center"/>
              <w:rPr>
                <w:rFonts w:eastAsia="Calibri" w:cstheme="minorHAnsi"/>
                <w:szCs w:val="24"/>
              </w:rPr>
            </w:pPr>
            <w:r w:rsidRPr="002B75F3">
              <w:rPr>
                <w:rFonts w:eastAsia="Calibri" w:cstheme="minorHAnsi"/>
                <w:szCs w:val="24"/>
              </w:rPr>
              <w:t>Baseline assessments</w:t>
            </w:r>
          </w:p>
        </w:tc>
        <w:tc>
          <w:tcPr>
            <w:tcW w:w="985" w:type="dxa"/>
            <w:vMerge/>
            <w:tcBorders>
              <w:left w:val="single" w:sz="4" w:space="0" w:color="auto"/>
              <w:right w:val="single" w:sz="4" w:space="0" w:color="auto"/>
            </w:tcBorders>
            <w:shd w:val="clear" w:color="auto" w:fill="C6D9F1" w:themeFill="text2" w:themeFillTint="33"/>
            <w:textDirection w:val="btLr"/>
            <w:vAlign w:val="center"/>
          </w:tcPr>
          <w:p w14:paraId="23DDAAA5" w14:textId="77777777" w:rsidR="00363876" w:rsidRPr="002B75F3" w:rsidRDefault="00363876" w:rsidP="00363876">
            <w:pPr>
              <w:ind w:left="113" w:right="113"/>
              <w:jc w:val="center"/>
              <w:rPr>
                <w:rFonts w:eastAsia="Calibri" w:cstheme="minorHAnsi"/>
                <w:szCs w:val="24"/>
              </w:rPr>
            </w:pPr>
          </w:p>
        </w:tc>
        <w:tc>
          <w:tcPr>
            <w:tcW w:w="984" w:type="dxa"/>
            <w:vMerge/>
            <w:tcBorders>
              <w:left w:val="single" w:sz="4" w:space="0" w:color="auto"/>
              <w:right w:val="single" w:sz="4" w:space="0" w:color="auto"/>
            </w:tcBorders>
            <w:shd w:val="clear" w:color="auto" w:fill="365F91" w:themeFill="accent1" w:themeFillShade="BF"/>
            <w:textDirection w:val="btLr"/>
            <w:vAlign w:val="center"/>
          </w:tcPr>
          <w:p w14:paraId="2ACDD2E9" w14:textId="77777777" w:rsidR="00363876" w:rsidRPr="002B75F3" w:rsidRDefault="00363876" w:rsidP="00363876">
            <w:pPr>
              <w:ind w:left="113" w:right="113"/>
              <w:jc w:val="center"/>
              <w:rPr>
                <w:rFonts w:eastAsia="Calibri" w:cstheme="minorHAnsi"/>
                <w:szCs w:val="24"/>
              </w:rPr>
            </w:pPr>
          </w:p>
        </w:tc>
        <w:tc>
          <w:tcPr>
            <w:tcW w:w="1970" w:type="dxa"/>
            <w:gridSpan w:val="2"/>
            <w:vMerge/>
            <w:tcBorders>
              <w:top w:val="single" w:sz="24" w:space="0" w:color="auto"/>
              <w:left w:val="single" w:sz="4" w:space="0" w:color="auto"/>
              <w:bottom w:val="single" w:sz="4" w:space="0" w:color="auto"/>
              <w:right w:val="single" w:sz="4" w:space="0" w:color="auto"/>
            </w:tcBorders>
            <w:shd w:val="clear" w:color="auto" w:fill="CCC0D9" w:themeFill="accent4" w:themeFillTint="66"/>
            <w:textDirection w:val="btLr"/>
            <w:vAlign w:val="center"/>
          </w:tcPr>
          <w:p w14:paraId="7175F9DA" w14:textId="77777777" w:rsidR="00363876" w:rsidRPr="002B75F3" w:rsidRDefault="00363876" w:rsidP="00E916A7">
            <w:pPr>
              <w:ind w:left="113" w:right="113"/>
              <w:jc w:val="center"/>
              <w:rPr>
                <w:rFonts w:eastAsia="Calibri" w:cstheme="minorHAnsi"/>
                <w:szCs w:val="24"/>
              </w:rPr>
            </w:pPr>
          </w:p>
        </w:tc>
        <w:tc>
          <w:tcPr>
            <w:tcW w:w="985" w:type="dxa"/>
            <w:vMerge/>
            <w:tcBorders>
              <w:top w:val="single" w:sz="24" w:space="0" w:color="auto"/>
              <w:left w:val="single" w:sz="4" w:space="0" w:color="auto"/>
              <w:bottom w:val="single" w:sz="4" w:space="0" w:color="auto"/>
              <w:right w:val="single" w:sz="24" w:space="0" w:color="auto"/>
            </w:tcBorders>
            <w:shd w:val="clear" w:color="auto" w:fill="CCC0D9" w:themeFill="accent4" w:themeFillTint="66"/>
            <w:textDirection w:val="btLr"/>
            <w:vAlign w:val="center"/>
          </w:tcPr>
          <w:p w14:paraId="2E0DAF69" w14:textId="38A58F79" w:rsidR="00363876" w:rsidRPr="002B75F3" w:rsidRDefault="00363876" w:rsidP="00E916A7">
            <w:pPr>
              <w:ind w:left="113" w:right="113"/>
              <w:jc w:val="center"/>
              <w:rPr>
                <w:rFonts w:eastAsia="Calibri" w:cstheme="minorHAnsi"/>
                <w:szCs w:val="24"/>
              </w:rPr>
            </w:pPr>
          </w:p>
        </w:tc>
        <w:tc>
          <w:tcPr>
            <w:tcW w:w="986" w:type="dxa"/>
            <w:vMerge/>
            <w:tcBorders>
              <w:left w:val="single" w:sz="24" w:space="0" w:color="auto"/>
              <w:bottom w:val="single" w:sz="4" w:space="0" w:color="auto"/>
              <w:right w:val="single" w:sz="4" w:space="0" w:color="auto"/>
            </w:tcBorders>
            <w:shd w:val="clear" w:color="auto" w:fill="8DB3E2" w:themeFill="text2" w:themeFillTint="66"/>
            <w:textDirection w:val="btLr"/>
            <w:vAlign w:val="center"/>
          </w:tcPr>
          <w:p w14:paraId="5E0F2769" w14:textId="77777777" w:rsidR="00363876" w:rsidRPr="002B75F3" w:rsidRDefault="00363876" w:rsidP="00133A64">
            <w:pPr>
              <w:ind w:left="113" w:right="113"/>
              <w:jc w:val="center"/>
              <w:rPr>
                <w:rFonts w:eastAsia="Calibri" w:cstheme="minorHAnsi"/>
                <w:szCs w:val="24"/>
              </w:rPr>
            </w:pPr>
          </w:p>
        </w:tc>
        <w:tc>
          <w:tcPr>
            <w:tcW w:w="987" w:type="dxa"/>
            <w:vMerge/>
            <w:tcBorders>
              <w:left w:val="single" w:sz="4" w:space="0" w:color="auto"/>
              <w:bottom w:val="single" w:sz="4" w:space="0" w:color="auto"/>
              <w:right w:val="single" w:sz="4" w:space="0" w:color="auto"/>
            </w:tcBorders>
            <w:shd w:val="clear" w:color="auto" w:fill="365F91" w:themeFill="accent1" w:themeFillShade="BF"/>
            <w:textDirection w:val="btLr"/>
            <w:vAlign w:val="center"/>
          </w:tcPr>
          <w:p w14:paraId="0667BFF0" w14:textId="77777777" w:rsidR="00363876" w:rsidRPr="002B75F3" w:rsidRDefault="00363876" w:rsidP="00133A64">
            <w:pPr>
              <w:ind w:left="113" w:right="113"/>
              <w:jc w:val="center"/>
              <w:rPr>
                <w:rFonts w:eastAsia="Calibri" w:cstheme="minorHAnsi"/>
                <w:szCs w:val="24"/>
              </w:rPr>
            </w:pPr>
          </w:p>
        </w:tc>
        <w:tc>
          <w:tcPr>
            <w:tcW w:w="987" w:type="dxa"/>
            <w:vMerge/>
            <w:tcBorders>
              <w:left w:val="single" w:sz="4" w:space="0" w:color="auto"/>
              <w:right w:val="single" w:sz="4" w:space="0" w:color="auto"/>
            </w:tcBorders>
            <w:shd w:val="clear" w:color="auto" w:fill="548DD4" w:themeFill="text2" w:themeFillTint="99"/>
            <w:textDirection w:val="btLr"/>
            <w:vAlign w:val="center"/>
          </w:tcPr>
          <w:p w14:paraId="553B1707" w14:textId="77777777" w:rsidR="00363876" w:rsidRPr="002B75F3" w:rsidRDefault="00363876" w:rsidP="00133A64">
            <w:pPr>
              <w:ind w:left="113" w:right="113"/>
              <w:jc w:val="center"/>
              <w:rPr>
                <w:rFonts w:eastAsia="Calibri" w:cstheme="minorHAnsi"/>
                <w:szCs w:val="24"/>
              </w:rPr>
            </w:pPr>
          </w:p>
        </w:tc>
        <w:tc>
          <w:tcPr>
            <w:tcW w:w="984" w:type="dxa"/>
            <w:vMerge/>
            <w:tcBorders>
              <w:left w:val="single" w:sz="4" w:space="0" w:color="auto"/>
              <w:right w:val="single" w:sz="4" w:space="0" w:color="auto"/>
            </w:tcBorders>
            <w:shd w:val="clear" w:color="auto" w:fill="548DD4" w:themeFill="text2" w:themeFillTint="99"/>
            <w:textDirection w:val="btLr"/>
            <w:vAlign w:val="center"/>
          </w:tcPr>
          <w:p w14:paraId="56EF5443" w14:textId="77777777" w:rsidR="00363876" w:rsidRPr="002B75F3" w:rsidRDefault="00363876" w:rsidP="00133A64">
            <w:pPr>
              <w:ind w:left="113" w:right="113"/>
              <w:jc w:val="center"/>
              <w:rPr>
                <w:rFonts w:eastAsia="Calibri" w:cstheme="minorHAnsi"/>
                <w:szCs w:val="24"/>
              </w:rPr>
            </w:pPr>
          </w:p>
        </w:tc>
        <w:tc>
          <w:tcPr>
            <w:tcW w:w="986" w:type="dxa"/>
            <w:vMerge/>
            <w:tcBorders>
              <w:left w:val="single" w:sz="4" w:space="0" w:color="auto"/>
              <w:right w:val="single" w:sz="4" w:space="0" w:color="auto"/>
            </w:tcBorders>
            <w:shd w:val="clear" w:color="auto" w:fill="8DB3E2" w:themeFill="text2" w:themeFillTint="66"/>
            <w:textDirection w:val="btLr"/>
            <w:vAlign w:val="center"/>
          </w:tcPr>
          <w:p w14:paraId="53B485AF" w14:textId="77777777" w:rsidR="00363876" w:rsidRPr="002B75F3" w:rsidRDefault="00363876" w:rsidP="00133A64">
            <w:pPr>
              <w:ind w:left="113" w:right="113"/>
              <w:jc w:val="center"/>
              <w:rPr>
                <w:rFonts w:eastAsia="Calibri" w:cstheme="minorHAnsi"/>
                <w:szCs w:val="24"/>
              </w:rPr>
            </w:pPr>
          </w:p>
        </w:tc>
        <w:tc>
          <w:tcPr>
            <w:tcW w:w="986" w:type="dxa"/>
            <w:vMerge/>
            <w:tcBorders>
              <w:left w:val="single" w:sz="4" w:space="0" w:color="auto"/>
              <w:right w:val="single" w:sz="4" w:space="0" w:color="auto"/>
            </w:tcBorders>
            <w:shd w:val="clear" w:color="auto" w:fill="CCC0D9" w:themeFill="accent4" w:themeFillTint="66"/>
            <w:textDirection w:val="btLr"/>
            <w:vAlign w:val="center"/>
          </w:tcPr>
          <w:p w14:paraId="36807DAF" w14:textId="589127E6" w:rsidR="00363876" w:rsidRPr="002B75F3" w:rsidRDefault="00363876" w:rsidP="00133A64">
            <w:pPr>
              <w:ind w:left="113" w:right="113"/>
              <w:jc w:val="center"/>
              <w:rPr>
                <w:rFonts w:eastAsia="Calibri" w:cstheme="minorHAnsi"/>
                <w:szCs w:val="24"/>
              </w:rPr>
            </w:pPr>
          </w:p>
        </w:tc>
        <w:tc>
          <w:tcPr>
            <w:tcW w:w="994" w:type="dxa"/>
            <w:gridSpan w:val="2"/>
            <w:vMerge/>
            <w:shd w:val="clear" w:color="auto" w:fill="CCC0D9" w:themeFill="accent4" w:themeFillTint="66"/>
            <w:textDirection w:val="btLr"/>
            <w:vAlign w:val="center"/>
          </w:tcPr>
          <w:p w14:paraId="7A627943" w14:textId="77777777" w:rsidR="00363876" w:rsidRPr="002B75F3" w:rsidRDefault="00363876" w:rsidP="00133A64">
            <w:pPr>
              <w:ind w:left="113" w:right="113"/>
              <w:jc w:val="center"/>
              <w:rPr>
                <w:rFonts w:eastAsia="Calibri" w:cstheme="minorHAnsi"/>
                <w:szCs w:val="24"/>
              </w:rPr>
            </w:pPr>
          </w:p>
        </w:tc>
      </w:tr>
      <w:tr w:rsidR="00363876" w:rsidRPr="002B75F3" w14:paraId="53E2117D" w14:textId="77777777" w:rsidTr="00CA65D5">
        <w:trPr>
          <w:cantSplit/>
          <w:trHeight w:val="2454"/>
        </w:trPr>
        <w:tc>
          <w:tcPr>
            <w:tcW w:w="491" w:type="dxa"/>
            <w:shd w:val="clear" w:color="auto" w:fill="A8D08D"/>
            <w:textDirection w:val="btLr"/>
            <w:vAlign w:val="center"/>
          </w:tcPr>
          <w:p w14:paraId="0C0D0466" w14:textId="77777777" w:rsidR="00363876" w:rsidRPr="002B75F3" w:rsidRDefault="00363876" w:rsidP="00363876">
            <w:pPr>
              <w:jc w:val="center"/>
              <w:rPr>
                <w:rFonts w:eastAsia="Calibri" w:cstheme="minorHAnsi"/>
                <w:b/>
                <w:bCs/>
                <w:u w:val="single"/>
              </w:rPr>
            </w:pPr>
            <w:r w:rsidRPr="002B75F3">
              <w:rPr>
                <w:rFonts w:eastAsia="Calibri" w:cstheme="minorHAnsi"/>
                <w:b/>
              </w:rPr>
              <w:t>Spring</w:t>
            </w:r>
          </w:p>
        </w:tc>
        <w:tc>
          <w:tcPr>
            <w:tcW w:w="978" w:type="dxa"/>
            <w:tcBorders>
              <w:left w:val="single" w:sz="4" w:space="0" w:color="auto"/>
              <w:right w:val="single" w:sz="4" w:space="0" w:color="auto"/>
            </w:tcBorders>
            <w:shd w:val="clear" w:color="auto" w:fill="C6D9F1" w:themeFill="text2" w:themeFillTint="33"/>
            <w:textDirection w:val="btLr"/>
            <w:vAlign w:val="center"/>
          </w:tcPr>
          <w:p w14:paraId="6A6E6E0E" w14:textId="56B269DE" w:rsidR="00363876" w:rsidRPr="002B75F3" w:rsidRDefault="00363876" w:rsidP="00363876">
            <w:pPr>
              <w:ind w:left="113" w:right="113"/>
              <w:jc w:val="center"/>
              <w:rPr>
                <w:rFonts w:eastAsia="Calibri" w:cstheme="minorHAnsi"/>
              </w:rPr>
            </w:pPr>
            <w:r w:rsidRPr="002B75F3">
              <w:rPr>
                <w:rFonts w:eastAsia="Calibri" w:cstheme="minorHAnsi"/>
                <w:szCs w:val="24"/>
              </w:rPr>
              <w:t>Subitising</w:t>
            </w:r>
            <w:r>
              <w:rPr>
                <w:rFonts w:eastAsia="Calibri" w:cstheme="minorHAnsi"/>
                <w:szCs w:val="24"/>
              </w:rPr>
              <w:t xml:space="preserve"> </w:t>
            </w:r>
            <w:r w:rsidR="000A5F37">
              <w:rPr>
                <w:rFonts w:eastAsia="Calibri" w:cstheme="minorHAnsi"/>
                <w:szCs w:val="24"/>
              </w:rPr>
              <w:t>within</w:t>
            </w:r>
            <w:r>
              <w:rPr>
                <w:rFonts w:eastAsia="Calibri" w:cstheme="minorHAnsi"/>
                <w:szCs w:val="24"/>
              </w:rPr>
              <w:t xml:space="preserve"> 5</w:t>
            </w:r>
          </w:p>
        </w:tc>
        <w:tc>
          <w:tcPr>
            <w:tcW w:w="984" w:type="dxa"/>
            <w:tcBorders>
              <w:left w:val="single" w:sz="4" w:space="0" w:color="auto"/>
              <w:right w:val="single" w:sz="4" w:space="0" w:color="auto"/>
            </w:tcBorders>
            <w:shd w:val="clear" w:color="auto" w:fill="8DB3E2" w:themeFill="text2" w:themeFillTint="66"/>
            <w:textDirection w:val="btLr"/>
            <w:vAlign w:val="center"/>
          </w:tcPr>
          <w:p w14:paraId="43CA21B3" w14:textId="77777777" w:rsidR="00363876" w:rsidRPr="002B75F3" w:rsidRDefault="00363876" w:rsidP="00363876">
            <w:pPr>
              <w:ind w:left="113" w:right="113"/>
              <w:jc w:val="center"/>
              <w:rPr>
                <w:rFonts w:eastAsia="Calibri" w:cstheme="minorHAnsi"/>
              </w:rPr>
            </w:pPr>
            <w:r>
              <w:rPr>
                <w:rFonts w:eastAsia="Calibri" w:cstheme="minorHAnsi"/>
                <w:szCs w:val="24"/>
              </w:rPr>
              <w:t>Counting, ordinality and cardinality</w:t>
            </w:r>
          </w:p>
        </w:tc>
        <w:tc>
          <w:tcPr>
            <w:tcW w:w="987" w:type="dxa"/>
            <w:tcBorders>
              <w:left w:val="single" w:sz="4" w:space="0" w:color="auto"/>
              <w:right w:val="single" w:sz="4" w:space="0" w:color="auto"/>
            </w:tcBorders>
            <w:shd w:val="clear" w:color="auto" w:fill="365F91" w:themeFill="accent1" w:themeFillShade="BF"/>
            <w:textDirection w:val="btLr"/>
            <w:vAlign w:val="center"/>
          </w:tcPr>
          <w:p w14:paraId="29810759" w14:textId="55BC4009" w:rsidR="00363876" w:rsidRPr="002B75F3" w:rsidRDefault="00363876" w:rsidP="00363876">
            <w:pPr>
              <w:ind w:left="113" w:right="113"/>
              <w:jc w:val="center"/>
              <w:rPr>
                <w:rFonts w:eastAsia="Calibri" w:cstheme="minorHAnsi"/>
              </w:rPr>
            </w:pPr>
            <w:r w:rsidRPr="002B75F3">
              <w:rPr>
                <w:rFonts w:eastAsia="Calibri" w:cstheme="minorHAnsi"/>
                <w:szCs w:val="24"/>
              </w:rPr>
              <w:t>Compariso</w:t>
            </w:r>
            <w:r>
              <w:rPr>
                <w:rFonts w:eastAsia="Calibri" w:cstheme="minorHAnsi"/>
                <w:szCs w:val="24"/>
              </w:rPr>
              <w:t>n of</w:t>
            </w:r>
            <w:r w:rsidRPr="002B75F3">
              <w:rPr>
                <w:rFonts w:eastAsia="Calibri" w:cstheme="minorHAnsi"/>
                <w:szCs w:val="24"/>
              </w:rPr>
              <w:t xml:space="preserve"> 5</w:t>
            </w:r>
          </w:p>
        </w:tc>
        <w:tc>
          <w:tcPr>
            <w:tcW w:w="985" w:type="dxa"/>
            <w:tcBorders>
              <w:left w:val="single" w:sz="4" w:space="0" w:color="auto"/>
              <w:right w:val="single" w:sz="4" w:space="0" w:color="auto"/>
            </w:tcBorders>
            <w:shd w:val="clear" w:color="auto" w:fill="548DD4" w:themeFill="text2" w:themeFillTint="99"/>
            <w:textDirection w:val="btLr"/>
            <w:vAlign w:val="center"/>
          </w:tcPr>
          <w:p w14:paraId="5603A943" w14:textId="09D694C8" w:rsidR="00363876" w:rsidRPr="002B75F3" w:rsidRDefault="00363876" w:rsidP="00363876">
            <w:pPr>
              <w:ind w:left="113" w:right="113"/>
              <w:jc w:val="center"/>
              <w:rPr>
                <w:rFonts w:eastAsia="Calibri" w:cstheme="minorHAnsi"/>
              </w:rPr>
            </w:pPr>
            <w:r w:rsidRPr="002B75F3">
              <w:rPr>
                <w:rFonts w:eastAsia="Calibri" w:cstheme="minorHAnsi"/>
                <w:szCs w:val="24"/>
              </w:rPr>
              <w:t>Composition</w:t>
            </w:r>
            <w:r>
              <w:rPr>
                <w:rFonts w:eastAsia="Calibri" w:cstheme="minorHAnsi"/>
                <w:szCs w:val="24"/>
              </w:rPr>
              <w:t xml:space="preserve"> of 6 and 7</w:t>
            </w:r>
          </w:p>
        </w:tc>
        <w:tc>
          <w:tcPr>
            <w:tcW w:w="984" w:type="dxa"/>
            <w:tcBorders>
              <w:left w:val="single" w:sz="4" w:space="0" w:color="auto"/>
              <w:bottom w:val="single" w:sz="4" w:space="0" w:color="auto"/>
              <w:right w:val="single" w:sz="4" w:space="0" w:color="auto"/>
            </w:tcBorders>
            <w:shd w:val="clear" w:color="auto" w:fill="548DD4" w:themeFill="text2" w:themeFillTint="99"/>
            <w:textDirection w:val="btLr"/>
            <w:vAlign w:val="center"/>
          </w:tcPr>
          <w:p w14:paraId="5DE40A8C" w14:textId="1E88AAC1" w:rsidR="00363876" w:rsidRPr="002B75F3" w:rsidRDefault="00363876" w:rsidP="00363876">
            <w:pPr>
              <w:ind w:left="113" w:right="113"/>
              <w:jc w:val="center"/>
              <w:rPr>
                <w:rFonts w:eastAsia="Calibri" w:cstheme="minorHAnsi"/>
                <w:szCs w:val="24"/>
              </w:rPr>
            </w:pPr>
            <w:r w:rsidRPr="002B75F3">
              <w:rPr>
                <w:rFonts w:eastAsia="Calibri" w:cstheme="minorHAnsi"/>
                <w:szCs w:val="24"/>
              </w:rPr>
              <w:t>Composition</w:t>
            </w:r>
            <w:r>
              <w:rPr>
                <w:rFonts w:eastAsia="Calibri" w:cstheme="minorHAnsi"/>
                <w:szCs w:val="24"/>
              </w:rPr>
              <w:t xml:space="preserve"> (more than and fewer)</w:t>
            </w:r>
          </w:p>
        </w:tc>
        <w:tc>
          <w:tcPr>
            <w:tcW w:w="985" w:type="dxa"/>
            <w:tcBorders>
              <w:left w:val="single" w:sz="4" w:space="0" w:color="auto"/>
              <w:bottom w:val="single" w:sz="4" w:space="0" w:color="auto"/>
              <w:right w:val="single" w:sz="24" w:space="0" w:color="auto"/>
            </w:tcBorders>
            <w:shd w:val="clear" w:color="auto" w:fill="CCC0D9" w:themeFill="accent4" w:themeFillTint="66"/>
            <w:textDirection w:val="btLr"/>
            <w:vAlign w:val="center"/>
          </w:tcPr>
          <w:p w14:paraId="2E09228E" w14:textId="23CD2199" w:rsidR="00363876" w:rsidRPr="002B75F3" w:rsidRDefault="00363876" w:rsidP="00363876">
            <w:pPr>
              <w:ind w:left="113" w:right="113"/>
              <w:jc w:val="center"/>
              <w:rPr>
                <w:rFonts w:eastAsia="Calibri" w:cstheme="minorHAnsi"/>
              </w:rPr>
            </w:pPr>
            <w:r>
              <w:rPr>
                <w:rFonts w:eastAsia="Calibri" w:cstheme="minorHAnsi"/>
              </w:rPr>
              <w:t>Shape, Space and Measure</w:t>
            </w:r>
          </w:p>
        </w:tc>
        <w:tc>
          <w:tcPr>
            <w:tcW w:w="985" w:type="dxa"/>
            <w:tcBorders>
              <w:left w:val="single" w:sz="24" w:space="0" w:color="auto"/>
              <w:bottom w:val="single" w:sz="4" w:space="0" w:color="auto"/>
              <w:right w:val="single" w:sz="8" w:space="0" w:color="auto"/>
            </w:tcBorders>
            <w:shd w:val="clear" w:color="auto" w:fill="8DB3E2" w:themeFill="text2" w:themeFillTint="66"/>
            <w:textDirection w:val="btLr"/>
            <w:vAlign w:val="center"/>
          </w:tcPr>
          <w:p w14:paraId="2F7F6300" w14:textId="1B01239A" w:rsidR="00363876" w:rsidRPr="002B75F3" w:rsidRDefault="00363876" w:rsidP="00363876">
            <w:pPr>
              <w:ind w:left="113" w:right="113"/>
              <w:jc w:val="center"/>
              <w:rPr>
                <w:rFonts w:eastAsia="Calibri" w:cstheme="minorHAnsi"/>
              </w:rPr>
            </w:pPr>
            <w:r>
              <w:rPr>
                <w:rFonts w:eastAsia="Calibri" w:cstheme="minorHAnsi"/>
                <w:szCs w:val="24"/>
              </w:rPr>
              <w:t>Counting, ordinality and cardinality</w:t>
            </w:r>
          </w:p>
        </w:tc>
        <w:tc>
          <w:tcPr>
            <w:tcW w:w="985" w:type="dxa"/>
            <w:tcBorders>
              <w:left w:val="single" w:sz="8" w:space="0" w:color="auto"/>
              <w:bottom w:val="single" w:sz="4" w:space="0" w:color="auto"/>
              <w:right w:val="single" w:sz="4" w:space="0" w:color="auto"/>
            </w:tcBorders>
            <w:shd w:val="clear" w:color="auto" w:fill="365F91" w:themeFill="accent1" w:themeFillShade="BF"/>
            <w:textDirection w:val="btLr"/>
            <w:vAlign w:val="center"/>
          </w:tcPr>
          <w:p w14:paraId="53ABF3D2" w14:textId="114ECFCF" w:rsidR="00363876" w:rsidRPr="002B75F3" w:rsidRDefault="00363876" w:rsidP="00363876">
            <w:pPr>
              <w:ind w:left="113" w:right="113"/>
              <w:jc w:val="center"/>
              <w:rPr>
                <w:rFonts w:eastAsia="Calibri" w:cstheme="minorHAnsi"/>
                <w:szCs w:val="24"/>
              </w:rPr>
            </w:pPr>
            <w:r w:rsidRPr="002B75F3">
              <w:rPr>
                <w:rFonts w:eastAsia="Calibri" w:cstheme="minorHAnsi"/>
                <w:szCs w:val="24"/>
              </w:rPr>
              <w:t>Compariso</w:t>
            </w:r>
            <w:r>
              <w:rPr>
                <w:rFonts w:eastAsia="Calibri" w:cstheme="minorHAnsi"/>
                <w:szCs w:val="24"/>
              </w:rPr>
              <w:t>n of</w:t>
            </w:r>
            <w:r w:rsidRPr="002B75F3">
              <w:rPr>
                <w:rFonts w:eastAsia="Calibri" w:cstheme="minorHAnsi"/>
                <w:szCs w:val="24"/>
              </w:rPr>
              <w:t xml:space="preserve"> </w:t>
            </w:r>
            <w:r>
              <w:rPr>
                <w:rFonts w:eastAsia="Calibri" w:cstheme="minorHAnsi"/>
                <w:szCs w:val="24"/>
              </w:rPr>
              <w:t xml:space="preserve"> numbers to 8</w:t>
            </w:r>
          </w:p>
        </w:tc>
        <w:tc>
          <w:tcPr>
            <w:tcW w:w="986" w:type="dxa"/>
            <w:tcBorders>
              <w:left w:val="single" w:sz="8" w:space="0" w:color="auto"/>
              <w:right w:val="single" w:sz="4" w:space="0" w:color="auto"/>
            </w:tcBorders>
            <w:shd w:val="clear" w:color="auto" w:fill="365F91" w:themeFill="accent1" w:themeFillShade="BF"/>
            <w:textDirection w:val="btLr"/>
            <w:vAlign w:val="center"/>
          </w:tcPr>
          <w:p w14:paraId="2957DDA8" w14:textId="12F3DFDA" w:rsidR="00363876" w:rsidRPr="002B75F3" w:rsidRDefault="00363876" w:rsidP="00363876">
            <w:pPr>
              <w:ind w:left="113" w:right="113"/>
              <w:jc w:val="center"/>
              <w:rPr>
                <w:rFonts w:eastAsia="Calibri" w:cstheme="minorHAnsi"/>
              </w:rPr>
            </w:pPr>
            <w:r w:rsidRPr="002B75F3">
              <w:rPr>
                <w:rFonts w:eastAsia="Calibri" w:cstheme="minorHAnsi"/>
                <w:szCs w:val="24"/>
              </w:rPr>
              <w:t>Composition</w:t>
            </w:r>
            <w:r>
              <w:rPr>
                <w:rFonts w:eastAsia="Calibri" w:cstheme="minorHAnsi"/>
                <w:szCs w:val="24"/>
              </w:rPr>
              <w:t xml:space="preserve"> of 7</w:t>
            </w:r>
          </w:p>
        </w:tc>
        <w:tc>
          <w:tcPr>
            <w:tcW w:w="987" w:type="dxa"/>
            <w:tcBorders>
              <w:left w:val="single" w:sz="8" w:space="0" w:color="auto"/>
              <w:right w:val="single" w:sz="4" w:space="0" w:color="auto"/>
            </w:tcBorders>
            <w:shd w:val="clear" w:color="auto" w:fill="548DD4" w:themeFill="text2" w:themeFillTint="99"/>
            <w:textDirection w:val="btLr"/>
            <w:vAlign w:val="center"/>
          </w:tcPr>
          <w:p w14:paraId="08B4161A" w14:textId="3BF1A34E" w:rsidR="00363876" w:rsidRPr="002B75F3" w:rsidRDefault="00363876" w:rsidP="00363876">
            <w:pPr>
              <w:ind w:left="113" w:right="113"/>
              <w:jc w:val="center"/>
              <w:rPr>
                <w:rFonts w:eastAsia="Calibri" w:cstheme="minorHAnsi"/>
              </w:rPr>
            </w:pPr>
            <w:r w:rsidRPr="002B75F3">
              <w:rPr>
                <w:rFonts w:eastAsia="Calibri" w:cstheme="minorHAnsi"/>
                <w:szCs w:val="24"/>
              </w:rPr>
              <w:t>Composition</w:t>
            </w:r>
            <w:r>
              <w:rPr>
                <w:rFonts w:eastAsia="Calibri" w:cstheme="minorHAnsi"/>
                <w:szCs w:val="24"/>
              </w:rPr>
              <w:t xml:space="preserve"> (doubles)</w:t>
            </w:r>
          </w:p>
        </w:tc>
        <w:tc>
          <w:tcPr>
            <w:tcW w:w="987" w:type="dxa"/>
            <w:tcBorders>
              <w:left w:val="single" w:sz="4" w:space="0" w:color="auto"/>
              <w:right w:val="single" w:sz="4" w:space="0" w:color="auto"/>
            </w:tcBorders>
            <w:shd w:val="clear" w:color="auto" w:fill="548DD4" w:themeFill="text2" w:themeFillTint="99"/>
            <w:textDirection w:val="btLr"/>
            <w:vAlign w:val="center"/>
          </w:tcPr>
          <w:p w14:paraId="7FC0AAA0" w14:textId="41930A9D" w:rsidR="00363876" w:rsidRPr="002B75F3" w:rsidRDefault="00363876" w:rsidP="00363876">
            <w:pPr>
              <w:ind w:left="113" w:right="113"/>
              <w:jc w:val="center"/>
              <w:rPr>
                <w:rFonts w:eastAsia="Calibri" w:cstheme="minorHAnsi"/>
              </w:rPr>
            </w:pPr>
            <w:r w:rsidRPr="002B75F3">
              <w:rPr>
                <w:rFonts w:eastAsia="Calibri" w:cstheme="minorHAnsi"/>
                <w:szCs w:val="24"/>
              </w:rPr>
              <w:t>Composition</w:t>
            </w:r>
            <w:r>
              <w:rPr>
                <w:rFonts w:eastAsia="Calibri" w:cstheme="minorHAnsi"/>
                <w:szCs w:val="24"/>
              </w:rPr>
              <w:t xml:space="preserve"> (odd and even)</w:t>
            </w:r>
          </w:p>
        </w:tc>
        <w:tc>
          <w:tcPr>
            <w:tcW w:w="3950" w:type="dxa"/>
            <w:gridSpan w:val="5"/>
            <w:shd w:val="clear" w:color="auto" w:fill="D9D9D9" w:themeFill="background1" w:themeFillShade="D9"/>
            <w:textDirection w:val="btLr"/>
            <w:vAlign w:val="center"/>
          </w:tcPr>
          <w:p w14:paraId="1D5EAB65" w14:textId="77777777" w:rsidR="00363876" w:rsidRPr="002B75F3" w:rsidRDefault="00363876" w:rsidP="00363876">
            <w:pPr>
              <w:ind w:left="113" w:right="113"/>
              <w:jc w:val="center"/>
              <w:rPr>
                <w:rFonts w:eastAsia="Calibri" w:cstheme="minorHAnsi"/>
              </w:rPr>
            </w:pPr>
          </w:p>
        </w:tc>
      </w:tr>
      <w:tr w:rsidR="000A5F37" w:rsidRPr="002B75F3" w14:paraId="792615A5" w14:textId="77777777" w:rsidTr="00CA65D5">
        <w:trPr>
          <w:cantSplit/>
          <w:trHeight w:val="2338"/>
        </w:trPr>
        <w:tc>
          <w:tcPr>
            <w:tcW w:w="491" w:type="dxa"/>
            <w:shd w:val="clear" w:color="auto" w:fill="FFD966"/>
            <w:textDirection w:val="btLr"/>
            <w:vAlign w:val="center"/>
          </w:tcPr>
          <w:p w14:paraId="22C5D369" w14:textId="77777777" w:rsidR="000A5F37" w:rsidRPr="002B75F3" w:rsidRDefault="000A5F37" w:rsidP="00133A64">
            <w:pPr>
              <w:jc w:val="center"/>
              <w:rPr>
                <w:rFonts w:eastAsia="Calibri" w:cstheme="minorHAnsi"/>
                <w:b/>
                <w:bCs/>
                <w:u w:val="single"/>
              </w:rPr>
            </w:pPr>
            <w:r w:rsidRPr="002B75F3">
              <w:rPr>
                <w:rFonts w:eastAsia="Calibri" w:cstheme="minorHAnsi"/>
                <w:b/>
              </w:rPr>
              <w:t>Summer</w:t>
            </w:r>
          </w:p>
        </w:tc>
        <w:tc>
          <w:tcPr>
            <w:tcW w:w="978" w:type="dxa"/>
            <w:tcBorders>
              <w:left w:val="single" w:sz="4" w:space="0" w:color="auto"/>
              <w:bottom w:val="single" w:sz="4" w:space="0" w:color="auto"/>
              <w:right w:val="single" w:sz="4" w:space="0" w:color="auto"/>
            </w:tcBorders>
            <w:shd w:val="clear" w:color="auto" w:fill="8DB3E2" w:themeFill="text2" w:themeFillTint="66"/>
            <w:textDirection w:val="btLr"/>
            <w:vAlign w:val="center"/>
          </w:tcPr>
          <w:p w14:paraId="1A4C254F" w14:textId="795E582E" w:rsidR="000A5F37" w:rsidRPr="002B75F3" w:rsidRDefault="000A5F37" w:rsidP="00133A64">
            <w:pPr>
              <w:ind w:left="113" w:right="113"/>
              <w:jc w:val="center"/>
              <w:rPr>
                <w:rFonts w:eastAsia="Calibri" w:cstheme="minorHAnsi"/>
              </w:rPr>
            </w:pPr>
            <w:r>
              <w:rPr>
                <w:rFonts w:eastAsia="Calibri" w:cstheme="minorHAnsi"/>
                <w:szCs w:val="24"/>
              </w:rPr>
              <w:t>Counting, ordinality and cardinality</w:t>
            </w:r>
            <w:r>
              <w:rPr>
                <w:rFonts w:eastAsia="Calibri" w:cstheme="minorHAnsi"/>
                <w:szCs w:val="24"/>
              </w:rPr>
              <w:t xml:space="preserve"> (larger sets of numbers)</w:t>
            </w:r>
          </w:p>
        </w:tc>
        <w:tc>
          <w:tcPr>
            <w:tcW w:w="984" w:type="dxa"/>
            <w:tcBorders>
              <w:left w:val="single" w:sz="4" w:space="0" w:color="auto"/>
              <w:bottom w:val="single" w:sz="4" w:space="0" w:color="auto"/>
              <w:right w:val="single" w:sz="4" w:space="0" w:color="auto"/>
            </w:tcBorders>
            <w:shd w:val="clear" w:color="auto" w:fill="C6D9F1" w:themeFill="text2" w:themeFillTint="33"/>
            <w:textDirection w:val="btLr"/>
            <w:vAlign w:val="center"/>
          </w:tcPr>
          <w:p w14:paraId="76400A15" w14:textId="475CF60B" w:rsidR="000A5F37" w:rsidRPr="002B75F3" w:rsidRDefault="000A5F37" w:rsidP="00133A64">
            <w:pPr>
              <w:ind w:left="113" w:right="113"/>
              <w:jc w:val="center"/>
              <w:rPr>
                <w:rFonts w:eastAsia="Calibri" w:cstheme="minorHAnsi"/>
              </w:rPr>
            </w:pPr>
            <w:r w:rsidRPr="002B75F3">
              <w:rPr>
                <w:rFonts w:eastAsia="Calibri" w:cstheme="minorHAnsi"/>
                <w:szCs w:val="24"/>
              </w:rPr>
              <w:t>Subitising</w:t>
            </w:r>
            <w:r>
              <w:rPr>
                <w:rFonts w:eastAsia="Calibri" w:cstheme="minorHAnsi"/>
                <w:szCs w:val="24"/>
              </w:rPr>
              <w:t xml:space="preserve"> to 6</w:t>
            </w:r>
          </w:p>
        </w:tc>
        <w:tc>
          <w:tcPr>
            <w:tcW w:w="987" w:type="dxa"/>
            <w:tcBorders>
              <w:left w:val="single" w:sz="4" w:space="0" w:color="auto"/>
              <w:bottom w:val="single" w:sz="4" w:space="0" w:color="auto"/>
              <w:right w:val="single" w:sz="4" w:space="0" w:color="auto"/>
            </w:tcBorders>
            <w:shd w:val="clear" w:color="auto" w:fill="548DD4" w:themeFill="text2" w:themeFillTint="99"/>
            <w:textDirection w:val="btLr"/>
            <w:vAlign w:val="center"/>
          </w:tcPr>
          <w:p w14:paraId="60A7C1E0" w14:textId="19B49C88" w:rsidR="000A5F37" w:rsidRPr="002B75F3" w:rsidRDefault="000A5F37" w:rsidP="00133A64">
            <w:pPr>
              <w:ind w:left="113" w:right="113"/>
              <w:jc w:val="center"/>
              <w:rPr>
                <w:rFonts w:eastAsia="Calibri" w:cstheme="minorHAnsi"/>
                <w:szCs w:val="24"/>
              </w:rPr>
            </w:pPr>
            <w:r w:rsidRPr="002B75F3">
              <w:rPr>
                <w:rFonts w:eastAsia="Calibri" w:cstheme="minorHAnsi"/>
                <w:szCs w:val="24"/>
              </w:rPr>
              <w:t>Composition</w:t>
            </w:r>
            <w:r>
              <w:rPr>
                <w:rFonts w:eastAsia="Calibri" w:cstheme="minorHAnsi"/>
                <w:szCs w:val="24"/>
              </w:rPr>
              <w:t xml:space="preserve"> of 5 and a bit</w:t>
            </w:r>
          </w:p>
        </w:tc>
        <w:tc>
          <w:tcPr>
            <w:tcW w:w="985" w:type="dxa"/>
            <w:tcBorders>
              <w:left w:val="single" w:sz="4" w:space="0" w:color="auto"/>
              <w:bottom w:val="single" w:sz="4" w:space="0" w:color="auto"/>
              <w:right w:val="single" w:sz="4" w:space="0" w:color="auto"/>
            </w:tcBorders>
            <w:shd w:val="clear" w:color="auto" w:fill="548DD4" w:themeFill="text2" w:themeFillTint="99"/>
            <w:textDirection w:val="btLr"/>
            <w:vAlign w:val="center"/>
          </w:tcPr>
          <w:p w14:paraId="6AD04C85" w14:textId="3EC5EF79" w:rsidR="000A5F37" w:rsidRPr="002B75F3" w:rsidRDefault="000A5F37" w:rsidP="00133A64">
            <w:pPr>
              <w:ind w:left="113" w:right="113"/>
              <w:jc w:val="center"/>
              <w:rPr>
                <w:rFonts w:eastAsia="Calibri" w:cstheme="minorHAnsi"/>
              </w:rPr>
            </w:pPr>
            <w:r w:rsidRPr="002B75F3">
              <w:rPr>
                <w:rFonts w:eastAsia="Calibri" w:cstheme="minorHAnsi"/>
                <w:szCs w:val="24"/>
              </w:rPr>
              <w:t>Composition</w:t>
            </w:r>
            <w:r>
              <w:rPr>
                <w:rFonts w:eastAsia="Calibri" w:cstheme="minorHAnsi"/>
                <w:szCs w:val="24"/>
              </w:rPr>
              <w:t xml:space="preserve"> of</w:t>
            </w:r>
            <w:r>
              <w:rPr>
                <w:rFonts w:eastAsia="Calibri" w:cstheme="minorHAnsi"/>
                <w:szCs w:val="24"/>
              </w:rPr>
              <w:t xml:space="preserve"> 10</w:t>
            </w:r>
          </w:p>
        </w:tc>
        <w:tc>
          <w:tcPr>
            <w:tcW w:w="984" w:type="dxa"/>
            <w:tcBorders>
              <w:left w:val="single" w:sz="4" w:space="0" w:color="auto"/>
              <w:bottom w:val="single" w:sz="4" w:space="0" w:color="auto"/>
              <w:right w:val="single" w:sz="4" w:space="0" w:color="auto"/>
            </w:tcBorders>
            <w:shd w:val="clear" w:color="auto" w:fill="365F91" w:themeFill="accent1" w:themeFillShade="BF"/>
            <w:textDirection w:val="btLr"/>
            <w:vAlign w:val="center"/>
          </w:tcPr>
          <w:p w14:paraId="6F5EC4B5" w14:textId="3387274F" w:rsidR="000A5F37" w:rsidRPr="002B75F3" w:rsidRDefault="000A5F37" w:rsidP="000A5F37">
            <w:pPr>
              <w:ind w:left="113" w:right="113"/>
              <w:jc w:val="center"/>
              <w:rPr>
                <w:rFonts w:eastAsia="Calibri" w:cstheme="minorHAnsi"/>
              </w:rPr>
            </w:pPr>
            <w:r w:rsidRPr="002B75F3">
              <w:rPr>
                <w:rFonts w:eastAsia="Calibri" w:cstheme="minorHAnsi"/>
                <w:szCs w:val="24"/>
              </w:rPr>
              <w:t>Compariso</w:t>
            </w:r>
            <w:r>
              <w:rPr>
                <w:rFonts w:eastAsia="Calibri" w:cstheme="minorHAnsi"/>
                <w:szCs w:val="24"/>
              </w:rPr>
              <w:t>n</w:t>
            </w:r>
            <w:r>
              <w:rPr>
                <w:rFonts w:eastAsia="Calibri" w:cstheme="minorHAnsi"/>
                <w:szCs w:val="24"/>
              </w:rPr>
              <w:t xml:space="preserve"> (linked to ordinality</w:t>
            </w:r>
            <w:bookmarkStart w:id="0" w:name="_GoBack"/>
            <w:bookmarkEnd w:id="0"/>
            <w:r>
              <w:rPr>
                <w:rFonts w:eastAsia="Calibri" w:cstheme="minorHAnsi"/>
                <w:szCs w:val="24"/>
              </w:rPr>
              <w:t xml:space="preserve">) </w:t>
            </w:r>
          </w:p>
        </w:tc>
        <w:tc>
          <w:tcPr>
            <w:tcW w:w="985" w:type="dxa"/>
            <w:tcBorders>
              <w:left w:val="single" w:sz="4" w:space="0" w:color="auto"/>
              <w:bottom w:val="single" w:sz="4" w:space="0" w:color="auto"/>
              <w:right w:val="single" w:sz="24" w:space="0" w:color="auto"/>
            </w:tcBorders>
            <w:shd w:val="clear" w:color="auto" w:fill="C8B3F7"/>
            <w:textDirection w:val="btLr"/>
            <w:vAlign w:val="center"/>
          </w:tcPr>
          <w:p w14:paraId="541483B3" w14:textId="146A67DA" w:rsidR="000A5F37" w:rsidRPr="002B75F3" w:rsidRDefault="000A5F37" w:rsidP="00133A64">
            <w:pPr>
              <w:ind w:left="113" w:right="113"/>
              <w:jc w:val="center"/>
              <w:rPr>
                <w:rFonts w:eastAsia="Calibri" w:cstheme="minorHAnsi"/>
              </w:rPr>
            </w:pPr>
            <w:r>
              <w:rPr>
                <w:rFonts w:eastAsia="Calibri" w:cstheme="minorHAnsi"/>
              </w:rPr>
              <w:t>Shape, Space and Measure</w:t>
            </w:r>
          </w:p>
        </w:tc>
        <w:tc>
          <w:tcPr>
            <w:tcW w:w="985" w:type="dxa"/>
            <w:tcBorders>
              <w:left w:val="single" w:sz="24" w:space="0" w:color="auto"/>
              <w:right w:val="single" w:sz="4" w:space="0" w:color="auto"/>
            </w:tcBorders>
            <w:shd w:val="clear" w:color="auto" w:fill="A786F2"/>
            <w:textDirection w:val="btLr"/>
            <w:vAlign w:val="center"/>
          </w:tcPr>
          <w:p w14:paraId="211D8AEA" w14:textId="79C95004" w:rsidR="000A5F37" w:rsidRPr="002B75F3" w:rsidRDefault="000A5F37" w:rsidP="00133A64">
            <w:pPr>
              <w:ind w:left="113" w:right="113"/>
              <w:jc w:val="center"/>
              <w:rPr>
                <w:rFonts w:eastAsia="Calibri" w:cstheme="minorHAnsi"/>
              </w:rPr>
            </w:pPr>
            <w:r w:rsidRPr="002B75F3">
              <w:rPr>
                <w:rFonts w:eastAsia="Calibri" w:cstheme="minorHAnsi"/>
                <w:szCs w:val="24"/>
              </w:rPr>
              <w:t>Subitising</w:t>
            </w:r>
            <w:r>
              <w:rPr>
                <w:rFonts w:eastAsia="Calibri" w:cstheme="minorHAnsi"/>
                <w:szCs w:val="24"/>
              </w:rPr>
              <w:t xml:space="preserve"> to 5 (</w:t>
            </w:r>
            <w:proofErr w:type="spellStart"/>
            <w:r>
              <w:rPr>
                <w:rFonts w:eastAsia="Calibri" w:cstheme="minorHAnsi"/>
                <w:szCs w:val="24"/>
              </w:rPr>
              <w:t>rekenrek</w:t>
            </w:r>
            <w:proofErr w:type="spellEnd"/>
            <w:r>
              <w:rPr>
                <w:rFonts w:eastAsia="Calibri" w:cstheme="minorHAnsi"/>
                <w:szCs w:val="24"/>
              </w:rPr>
              <w:t>)</w:t>
            </w:r>
          </w:p>
        </w:tc>
        <w:tc>
          <w:tcPr>
            <w:tcW w:w="985" w:type="dxa"/>
            <w:tcBorders>
              <w:left w:val="single" w:sz="4" w:space="0" w:color="auto"/>
            </w:tcBorders>
            <w:shd w:val="clear" w:color="auto" w:fill="A786F2"/>
            <w:textDirection w:val="btLr"/>
            <w:vAlign w:val="center"/>
          </w:tcPr>
          <w:p w14:paraId="320D4DC2" w14:textId="00AC2825" w:rsidR="000A5F37" w:rsidRPr="002B75F3" w:rsidRDefault="000A5F37" w:rsidP="00133A64">
            <w:pPr>
              <w:ind w:left="113" w:right="113"/>
              <w:jc w:val="center"/>
              <w:rPr>
                <w:rFonts w:eastAsia="Calibri" w:cstheme="minorHAnsi"/>
              </w:rPr>
            </w:pPr>
            <w:r>
              <w:rPr>
                <w:rFonts w:eastAsia="Calibri" w:cstheme="minorHAnsi"/>
              </w:rPr>
              <w:t>Recall of bonds to 5</w:t>
            </w:r>
          </w:p>
        </w:tc>
        <w:tc>
          <w:tcPr>
            <w:tcW w:w="986" w:type="dxa"/>
            <w:shd w:val="clear" w:color="auto" w:fill="548DD4" w:themeFill="text2" w:themeFillTint="99"/>
            <w:textDirection w:val="btLr"/>
            <w:vAlign w:val="center"/>
          </w:tcPr>
          <w:p w14:paraId="17EA7132" w14:textId="652E56A4" w:rsidR="000A5F37" w:rsidRPr="002B75F3" w:rsidRDefault="00CA65D5" w:rsidP="00133A64">
            <w:pPr>
              <w:ind w:left="113" w:right="113"/>
              <w:jc w:val="center"/>
              <w:rPr>
                <w:rFonts w:eastAsia="Calibri" w:cstheme="minorHAnsi"/>
              </w:rPr>
            </w:pPr>
            <w:r>
              <w:rPr>
                <w:rFonts w:eastAsia="Calibri" w:cstheme="minorHAnsi"/>
              </w:rPr>
              <w:t>Composition</w:t>
            </w:r>
            <w:r w:rsidR="000A5F37">
              <w:rPr>
                <w:rFonts w:eastAsia="Calibri" w:cstheme="minorHAnsi"/>
              </w:rPr>
              <w:t xml:space="preserve"> of numbers to 10</w:t>
            </w:r>
          </w:p>
        </w:tc>
        <w:tc>
          <w:tcPr>
            <w:tcW w:w="987" w:type="dxa"/>
            <w:shd w:val="clear" w:color="auto" w:fill="FFE599"/>
            <w:textDirection w:val="btLr"/>
            <w:vAlign w:val="center"/>
          </w:tcPr>
          <w:p w14:paraId="180558B8" w14:textId="2CAEC2C2" w:rsidR="000A5F37" w:rsidRPr="002B75F3" w:rsidRDefault="000A5F37" w:rsidP="00133A64">
            <w:pPr>
              <w:ind w:left="113" w:right="113"/>
              <w:jc w:val="center"/>
              <w:rPr>
                <w:rFonts w:eastAsia="Calibri" w:cstheme="minorHAnsi"/>
              </w:rPr>
            </w:pPr>
            <w:r>
              <w:rPr>
                <w:rFonts w:eastAsia="Calibri" w:cstheme="minorHAnsi"/>
              </w:rPr>
              <w:t>Number patterns</w:t>
            </w:r>
          </w:p>
        </w:tc>
        <w:tc>
          <w:tcPr>
            <w:tcW w:w="987" w:type="dxa"/>
            <w:shd w:val="clear" w:color="auto" w:fill="8DB3E2" w:themeFill="text2" w:themeFillTint="66"/>
            <w:textDirection w:val="btLr"/>
            <w:vAlign w:val="center"/>
          </w:tcPr>
          <w:p w14:paraId="436CDC40" w14:textId="5BF7A420" w:rsidR="000A5F37" w:rsidRPr="002B75F3" w:rsidRDefault="000A5F37" w:rsidP="00133A64">
            <w:pPr>
              <w:ind w:left="113" w:right="113"/>
              <w:jc w:val="center"/>
              <w:rPr>
                <w:rFonts w:eastAsia="Calibri" w:cstheme="minorHAnsi"/>
              </w:rPr>
            </w:pPr>
            <w:r>
              <w:rPr>
                <w:rFonts w:eastAsia="Calibri" w:cstheme="minorHAnsi"/>
              </w:rPr>
              <w:t>Counting</w:t>
            </w:r>
          </w:p>
        </w:tc>
        <w:tc>
          <w:tcPr>
            <w:tcW w:w="1971" w:type="dxa"/>
            <w:gridSpan w:val="2"/>
            <w:shd w:val="clear" w:color="auto" w:fill="CCC0D9" w:themeFill="accent4" w:themeFillTint="66"/>
            <w:textDirection w:val="btLr"/>
            <w:vAlign w:val="center"/>
          </w:tcPr>
          <w:p w14:paraId="424A55BF" w14:textId="287D4A92" w:rsidR="000A5F37" w:rsidRPr="002B75F3" w:rsidRDefault="000A5F37" w:rsidP="00133A64">
            <w:pPr>
              <w:ind w:left="113" w:right="113"/>
              <w:jc w:val="center"/>
              <w:rPr>
                <w:rFonts w:eastAsia="Calibri" w:cstheme="minorHAnsi"/>
              </w:rPr>
            </w:pPr>
            <w:r>
              <w:rPr>
                <w:rFonts w:eastAsia="Calibri" w:cstheme="minorHAnsi"/>
              </w:rPr>
              <w:t>Shape, Space and Measure</w:t>
            </w:r>
          </w:p>
        </w:tc>
        <w:tc>
          <w:tcPr>
            <w:tcW w:w="1980" w:type="dxa"/>
            <w:gridSpan w:val="3"/>
            <w:shd w:val="clear" w:color="auto" w:fill="D9D9D9" w:themeFill="background1" w:themeFillShade="D9"/>
            <w:textDirection w:val="btLr"/>
            <w:vAlign w:val="center"/>
          </w:tcPr>
          <w:p w14:paraId="38C859B4" w14:textId="77777777" w:rsidR="000A5F37" w:rsidRPr="002B75F3" w:rsidRDefault="000A5F37" w:rsidP="00133A64">
            <w:pPr>
              <w:ind w:left="113" w:right="113"/>
              <w:jc w:val="center"/>
              <w:rPr>
                <w:rFonts w:eastAsia="Calibri" w:cstheme="minorHAnsi"/>
              </w:rPr>
            </w:pPr>
          </w:p>
        </w:tc>
      </w:tr>
    </w:tbl>
    <w:p w14:paraId="3A588226" w14:textId="77777777" w:rsidR="00F70F97" w:rsidRPr="002B75F3" w:rsidRDefault="00F70F97" w:rsidP="00F70F97">
      <w:pPr>
        <w:spacing w:after="160" w:line="256" w:lineRule="auto"/>
        <w:jc w:val="center"/>
        <w:rPr>
          <w:rFonts w:eastAsia="Calibri" w:cstheme="minorHAnsi"/>
          <w:b/>
          <w:bCs/>
          <w:u w:val="single"/>
        </w:rPr>
      </w:pPr>
    </w:p>
    <w:p w14:paraId="26A37DDF" w14:textId="3BC97349"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lastRenderedPageBreak/>
        <w:t>Year 1</w:t>
      </w:r>
    </w:p>
    <w:p w14:paraId="6920AAC7" w14:textId="6D8D7388"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0" w:type="auto"/>
        <w:tblLook w:val="04A0" w:firstRow="1" w:lastRow="0" w:firstColumn="1" w:lastColumn="0" w:noHBand="0" w:noVBand="1"/>
      </w:tblPr>
      <w:tblGrid>
        <w:gridCol w:w="499"/>
        <w:gridCol w:w="990"/>
        <w:gridCol w:w="992"/>
        <w:gridCol w:w="991"/>
        <w:gridCol w:w="991"/>
        <w:gridCol w:w="991"/>
        <w:gridCol w:w="992"/>
        <w:gridCol w:w="995"/>
        <w:gridCol w:w="995"/>
        <w:gridCol w:w="991"/>
        <w:gridCol w:w="992"/>
        <w:gridCol w:w="995"/>
        <w:gridCol w:w="991"/>
        <w:gridCol w:w="991"/>
        <w:gridCol w:w="996"/>
        <w:gridCol w:w="996"/>
      </w:tblGrid>
      <w:tr w:rsidR="00F70F97" w:rsidRPr="002B75F3" w14:paraId="7F3BB486" w14:textId="77777777" w:rsidTr="00E916A7">
        <w:trPr>
          <w:trHeight w:val="187"/>
        </w:trPr>
        <w:tc>
          <w:tcPr>
            <w:tcW w:w="498" w:type="dxa"/>
            <w:tcBorders>
              <w:top w:val="single" w:sz="4" w:space="0" w:color="auto"/>
              <w:left w:val="single" w:sz="4" w:space="0" w:color="auto"/>
              <w:bottom w:val="single" w:sz="4" w:space="0" w:color="auto"/>
              <w:right w:val="single" w:sz="4" w:space="0" w:color="auto"/>
            </w:tcBorders>
          </w:tcPr>
          <w:p w14:paraId="4F360985" w14:textId="77777777" w:rsidR="00F70F97" w:rsidRPr="002B75F3" w:rsidRDefault="00F70F97">
            <w:pPr>
              <w:jc w:val="center"/>
              <w:rPr>
                <w:rFonts w:eastAsia="Calibri" w:cstheme="minorHAnsi"/>
                <w:b/>
                <w:bCs/>
                <w:u w:val="single"/>
              </w:rPr>
            </w:pPr>
          </w:p>
        </w:tc>
        <w:tc>
          <w:tcPr>
            <w:tcW w:w="1002" w:type="dxa"/>
            <w:tcBorders>
              <w:top w:val="single" w:sz="4" w:space="0" w:color="auto"/>
              <w:left w:val="single" w:sz="4" w:space="0" w:color="auto"/>
              <w:bottom w:val="single" w:sz="4" w:space="0" w:color="auto"/>
              <w:right w:val="single" w:sz="4" w:space="0" w:color="auto"/>
            </w:tcBorders>
            <w:shd w:val="clear" w:color="auto" w:fill="FF8989"/>
            <w:hideMark/>
          </w:tcPr>
          <w:p w14:paraId="6718188B" w14:textId="77777777" w:rsidR="00F70F97" w:rsidRPr="002B75F3" w:rsidRDefault="00F70F97">
            <w:pPr>
              <w:jc w:val="center"/>
              <w:rPr>
                <w:rFonts w:eastAsia="Calibri" w:cstheme="minorHAnsi"/>
                <w:b/>
                <w:bCs/>
                <w:sz w:val="18"/>
                <w:szCs w:val="18"/>
              </w:rPr>
            </w:pPr>
            <w:r w:rsidRPr="002B75F3">
              <w:rPr>
                <w:rFonts w:eastAsia="Calibri" w:cstheme="minorHAnsi"/>
                <w:b/>
                <w:bCs/>
                <w:sz w:val="18"/>
                <w:szCs w:val="18"/>
              </w:rPr>
              <w:t>Week 1</w:t>
            </w:r>
          </w:p>
        </w:tc>
        <w:tc>
          <w:tcPr>
            <w:tcW w:w="1004" w:type="dxa"/>
            <w:tcBorders>
              <w:top w:val="single" w:sz="4" w:space="0" w:color="auto"/>
              <w:left w:val="single" w:sz="4" w:space="0" w:color="auto"/>
              <w:bottom w:val="single" w:sz="4" w:space="0" w:color="auto"/>
              <w:right w:val="single" w:sz="4" w:space="0" w:color="auto"/>
            </w:tcBorders>
            <w:shd w:val="clear" w:color="auto" w:fill="FF8989"/>
            <w:hideMark/>
          </w:tcPr>
          <w:p w14:paraId="2272758C"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2</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1C1448AA"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3</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51345C33"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4</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60C20471"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5</w:t>
            </w:r>
          </w:p>
        </w:tc>
        <w:tc>
          <w:tcPr>
            <w:tcW w:w="1004" w:type="dxa"/>
            <w:tcBorders>
              <w:top w:val="single" w:sz="4" w:space="0" w:color="auto"/>
              <w:left w:val="single" w:sz="4" w:space="0" w:color="auto"/>
              <w:bottom w:val="single" w:sz="4" w:space="0" w:color="auto"/>
              <w:right w:val="single" w:sz="4" w:space="0" w:color="auto"/>
            </w:tcBorders>
            <w:shd w:val="clear" w:color="auto" w:fill="FF8989"/>
            <w:hideMark/>
          </w:tcPr>
          <w:p w14:paraId="0E313CD1"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6</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11F6E8A2"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7</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48474600"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8</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71553BD9"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9</w:t>
            </w:r>
          </w:p>
        </w:tc>
        <w:tc>
          <w:tcPr>
            <w:tcW w:w="1004" w:type="dxa"/>
            <w:tcBorders>
              <w:top w:val="single" w:sz="4" w:space="0" w:color="auto"/>
              <w:left w:val="single" w:sz="4" w:space="0" w:color="auto"/>
              <w:bottom w:val="single" w:sz="4" w:space="0" w:color="auto"/>
              <w:right w:val="single" w:sz="4" w:space="0" w:color="auto"/>
            </w:tcBorders>
            <w:shd w:val="clear" w:color="auto" w:fill="FF8989"/>
            <w:hideMark/>
          </w:tcPr>
          <w:p w14:paraId="6DE5E978"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10</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283A8154"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11</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67803A2C"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12</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3D448ED7"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13</w:t>
            </w:r>
          </w:p>
        </w:tc>
        <w:tc>
          <w:tcPr>
            <w:tcW w:w="1008" w:type="dxa"/>
            <w:tcBorders>
              <w:top w:val="single" w:sz="4" w:space="0" w:color="auto"/>
              <w:left w:val="single" w:sz="4" w:space="0" w:color="auto"/>
              <w:bottom w:val="single" w:sz="4" w:space="0" w:color="auto"/>
              <w:right w:val="single" w:sz="4" w:space="0" w:color="auto"/>
            </w:tcBorders>
            <w:shd w:val="clear" w:color="auto" w:fill="FF8989"/>
            <w:hideMark/>
          </w:tcPr>
          <w:p w14:paraId="0A289451"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14</w:t>
            </w:r>
          </w:p>
        </w:tc>
        <w:tc>
          <w:tcPr>
            <w:tcW w:w="1008" w:type="dxa"/>
            <w:tcBorders>
              <w:top w:val="single" w:sz="4" w:space="0" w:color="auto"/>
              <w:left w:val="single" w:sz="4" w:space="0" w:color="auto"/>
              <w:bottom w:val="single" w:sz="4" w:space="0" w:color="auto"/>
              <w:right w:val="single" w:sz="4" w:space="0" w:color="auto"/>
            </w:tcBorders>
            <w:shd w:val="clear" w:color="auto" w:fill="FF8989"/>
            <w:hideMark/>
          </w:tcPr>
          <w:p w14:paraId="51CEA278"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15</w:t>
            </w:r>
          </w:p>
        </w:tc>
      </w:tr>
      <w:tr w:rsidR="00E916A7" w:rsidRPr="002B75F3" w14:paraId="44824E53" w14:textId="77777777" w:rsidTr="00E916A7">
        <w:trPr>
          <w:cantSplit/>
          <w:trHeight w:val="2552"/>
        </w:trPr>
        <w:tc>
          <w:tcPr>
            <w:tcW w:w="498" w:type="dxa"/>
            <w:tcBorders>
              <w:top w:val="single" w:sz="4" w:space="0" w:color="auto"/>
              <w:left w:val="single" w:sz="4" w:space="0" w:color="auto"/>
              <w:bottom w:val="single" w:sz="4" w:space="0" w:color="auto"/>
              <w:right w:val="single" w:sz="4" w:space="0" w:color="auto"/>
            </w:tcBorders>
            <w:shd w:val="clear" w:color="auto" w:fill="F4B083"/>
            <w:textDirection w:val="btLr"/>
            <w:vAlign w:val="center"/>
            <w:hideMark/>
          </w:tcPr>
          <w:p w14:paraId="30897E34" w14:textId="77777777" w:rsidR="00F70F97" w:rsidRPr="002B75F3" w:rsidRDefault="00F70F97">
            <w:pPr>
              <w:jc w:val="center"/>
              <w:rPr>
                <w:rFonts w:eastAsia="Calibri" w:cstheme="minorHAnsi"/>
                <w:b/>
                <w:bCs/>
                <w:u w:val="single"/>
              </w:rPr>
            </w:pPr>
            <w:r w:rsidRPr="002B75F3">
              <w:rPr>
                <w:rFonts w:eastAsia="Calibri" w:cstheme="minorHAnsi"/>
                <w:b/>
              </w:rPr>
              <w:t>Autumn</w:t>
            </w:r>
          </w:p>
        </w:tc>
        <w:tc>
          <w:tcPr>
            <w:tcW w:w="4012" w:type="dxa"/>
            <w:gridSpan w:val="4"/>
            <w:tcBorders>
              <w:top w:val="single" w:sz="4" w:space="0" w:color="auto"/>
              <w:left w:val="single" w:sz="4" w:space="0" w:color="auto"/>
              <w:bottom w:val="single" w:sz="4" w:space="0" w:color="auto"/>
              <w:right w:val="single" w:sz="4" w:space="0" w:color="auto"/>
            </w:tcBorders>
            <w:shd w:val="clear" w:color="auto" w:fill="BDD6EE"/>
            <w:textDirection w:val="btLr"/>
            <w:vAlign w:val="center"/>
            <w:hideMark/>
          </w:tcPr>
          <w:p w14:paraId="25BB5EBE"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Place Value</w:t>
            </w:r>
          </w:p>
        </w:tc>
        <w:tc>
          <w:tcPr>
            <w:tcW w:w="3010" w:type="dxa"/>
            <w:gridSpan w:val="3"/>
            <w:tcBorders>
              <w:top w:val="single" w:sz="4" w:space="0" w:color="auto"/>
              <w:left w:val="single" w:sz="4" w:space="0" w:color="auto"/>
              <w:bottom w:val="single" w:sz="4" w:space="0" w:color="auto"/>
              <w:right w:val="single" w:sz="8" w:space="0" w:color="auto"/>
            </w:tcBorders>
            <w:shd w:val="clear" w:color="auto" w:fill="BDD6EE"/>
            <w:textDirection w:val="btLr"/>
            <w:vAlign w:val="center"/>
            <w:hideMark/>
          </w:tcPr>
          <w:p w14:paraId="202E6E4D"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Addition and subtraction</w:t>
            </w:r>
          </w:p>
        </w:tc>
        <w:tc>
          <w:tcPr>
            <w:tcW w:w="1003" w:type="dxa"/>
            <w:tcBorders>
              <w:top w:val="single" w:sz="4" w:space="0" w:color="auto"/>
              <w:left w:val="single" w:sz="8" w:space="0" w:color="auto"/>
              <w:bottom w:val="single" w:sz="4" w:space="0" w:color="auto"/>
              <w:right w:val="single" w:sz="24" w:space="0" w:color="auto"/>
            </w:tcBorders>
            <w:shd w:val="clear" w:color="auto" w:fill="FFE599"/>
            <w:textDirection w:val="btLr"/>
            <w:vAlign w:val="center"/>
            <w:hideMark/>
          </w:tcPr>
          <w:p w14:paraId="304A3A31"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2AA748D0"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Time</w:t>
            </w:r>
          </w:p>
        </w:tc>
        <w:tc>
          <w:tcPr>
            <w:tcW w:w="2007" w:type="dxa"/>
            <w:gridSpan w:val="2"/>
            <w:tcBorders>
              <w:top w:val="single" w:sz="4" w:space="0" w:color="auto"/>
              <w:left w:val="single" w:sz="24" w:space="0" w:color="auto"/>
              <w:bottom w:val="single" w:sz="4" w:space="0" w:color="auto"/>
              <w:right w:val="single" w:sz="4" w:space="0" w:color="auto"/>
            </w:tcBorders>
            <w:shd w:val="clear" w:color="auto" w:fill="FFE599"/>
            <w:textDirection w:val="btLr"/>
            <w:vAlign w:val="center"/>
            <w:hideMark/>
          </w:tcPr>
          <w:p w14:paraId="6EA11353"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346F4719"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Length and height</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E599"/>
            <w:textDirection w:val="btLr"/>
            <w:vAlign w:val="center"/>
            <w:hideMark/>
          </w:tcPr>
          <w:p w14:paraId="2C074BF2"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Measurement: Money</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786F2"/>
            <w:textDirection w:val="btLr"/>
            <w:vAlign w:val="center"/>
            <w:hideMark/>
          </w:tcPr>
          <w:p w14:paraId="2EF94FCB"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Position and direction linked to Christmas</w:t>
            </w:r>
          </w:p>
        </w:tc>
        <w:tc>
          <w:tcPr>
            <w:tcW w:w="1008" w:type="dxa"/>
            <w:tcBorders>
              <w:top w:val="single" w:sz="4" w:space="0" w:color="auto"/>
              <w:left w:val="single" w:sz="4" w:space="0" w:color="auto"/>
              <w:bottom w:val="single" w:sz="4" w:space="0" w:color="auto"/>
              <w:right w:val="single" w:sz="4" w:space="0" w:color="auto"/>
            </w:tcBorders>
            <w:shd w:val="clear" w:color="auto" w:fill="A786F2"/>
            <w:textDirection w:val="btLr"/>
            <w:vAlign w:val="center"/>
            <w:hideMark/>
          </w:tcPr>
          <w:p w14:paraId="2D76E029"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Properties of shape linked to Christmas</w:t>
            </w:r>
          </w:p>
        </w:tc>
      </w:tr>
      <w:tr w:rsidR="00E916A7" w:rsidRPr="002B75F3" w14:paraId="249A3B47" w14:textId="77777777" w:rsidTr="00F70F97">
        <w:trPr>
          <w:cantSplit/>
          <w:trHeight w:val="2552"/>
        </w:trPr>
        <w:tc>
          <w:tcPr>
            <w:tcW w:w="498" w:type="dxa"/>
            <w:tcBorders>
              <w:top w:val="single" w:sz="4" w:space="0" w:color="auto"/>
              <w:left w:val="single" w:sz="4" w:space="0" w:color="auto"/>
              <w:bottom w:val="single" w:sz="4" w:space="0" w:color="auto"/>
              <w:right w:val="single" w:sz="4" w:space="0" w:color="auto"/>
            </w:tcBorders>
            <w:shd w:val="clear" w:color="auto" w:fill="A8D08D"/>
            <w:textDirection w:val="btLr"/>
            <w:vAlign w:val="center"/>
            <w:hideMark/>
          </w:tcPr>
          <w:p w14:paraId="5603A04A" w14:textId="77777777" w:rsidR="00F70F97" w:rsidRPr="002B75F3" w:rsidRDefault="00F70F97">
            <w:pPr>
              <w:jc w:val="center"/>
              <w:rPr>
                <w:rFonts w:eastAsia="Calibri" w:cstheme="minorHAnsi"/>
                <w:b/>
                <w:bCs/>
                <w:u w:val="single"/>
              </w:rPr>
            </w:pPr>
            <w:r w:rsidRPr="002B75F3">
              <w:rPr>
                <w:rFonts w:eastAsia="Calibri" w:cstheme="minorHAnsi"/>
                <w:b/>
              </w:rPr>
              <w:t>Spring</w:t>
            </w:r>
          </w:p>
        </w:tc>
        <w:tc>
          <w:tcPr>
            <w:tcW w:w="2006" w:type="dxa"/>
            <w:gridSpan w:val="2"/>
            <w:tcBorders>
              <w:top w:val="single" w:sz="4" w:space="0" w:color="auto"/>
              <w:left w:val="single" w:sz="4" w:space="0" w:color="auto"/>
              <w:bottom w:val="single" w:sz="4" w:space="0" w:color="auto"/>
              <w:right w:val="single" w:sz="4" w:space="0" w:color="auto"/>
            </w:tcBorders>
            <w:shd w:val="clear" w:color="auto" w:fill="BDD6EE"/>
            <w:textDirection w:val="btLr"/>
            <w:vAlign w:val="center"/>
            <w:hideMark/>
          </w:tcPr>
          <w:p w14:paraId="6429246D"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Place value</w:t>
            </w:r>
          </w:p>
        </w:tc>
        <w:tc>
          <w:tcPr>
            <w:tcW w:w="2006" w:type="dxa"/>
            <w:gridSpan w:val="2"/>
            <w:tcBorders>
              <w:top w:val="single" w:sz="4" w:space="0" w:color="auto"/>
              <w:left w:val="single" w:sz="4" w:space="0" w:color="auto"/>
              <w:bottom w:val="single" w:sz="4" w:space="0" w:color="auto"/>
              <w:right w:val="single" w:sz="4" w:space="0" w:color="auto"/>
            </w:tcBorders>
            <w:shd w:val="clear" w:color="auto" w:fill="BDD6EE"/>
            <w:textDirection w:val="btLr"/>
            <w:vAlign w:val="center"/>
            <w:hideMark/>
          </w:tcPr>
          <w:p w14:paraId="196758DE"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Addition and subtraction</w:t>
            </w:r>
          </w:p>
        </w:tc>
        <w:tc>
          <w:tcPr>
            <w:tcW w:w="2007" w:type="dxa"/>
            <w:gridSpan w:val="2"/>
            <w:tcBorders>
              <w:top w:val="single" w:sz="4" w:space="0" w:color="auto"/>
              <w:left w:val="single" w:sz="4" w:space="0" w:color="auto"/>
              <w:bottom w:val="single" w:sz="4" w:space="0" w:color="auto"/>
              <w:right w:val="single" w:sz="24" w:space="0" w:color="auto"/>
            </w:tcBorders>
            <w:shd w:val="clear" w:color="auto" w:fill="BDD6EE"/>
            <w:textDirection w:val="btLr"/>
            <w:vAlign w:val="center"/>
            <w:hideMark/>
          </w:tcPr>
          <w:p w14:paraId="2CC90C60"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Multiplication and division</w:t>
            </w:r>
          </w:p>
        </w:tc>
        <w:tc>
          <w:tcPr>
            <w:tcW w:w="2006" w:type="dxa"/>
            <w:gridSpan w:val="2"/>
            <w:tcBorders>
              <w:top w:val="single" w:sz="4" w:space="0" w:color="auto"/>
              <w:left w:val="single" w:sz="24" w:space="0" w:color="auto"/>
              <w:bottom w:val="single" w:sz="4" w:space="0" w:color="auto"/>
              <w:right w:val="single" w:sz="4" w:space="0" w:color="auto"/>
            </w:tcBorders>
            <w:shd w:val="clear" w:color="auto" w:fill="BDD6EE"/>
            <w:textDirection w:val="btLr"/>
            <w:vAlign w:val="center"/>
            <w:hideMark/>
          </w:tcPr>
          <w:p w14:paraId="37EC7C8B"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Fractions</w:t>
            </w:r>
          </w:p>
        </w:tc>
        <w:tc>
          <w:tcPr>
            <w:tcW w:w="2007" w:type="dxa"/>
            <w:gridSpan w:val="2"/>
            <w:tcBorders>
              <w:top w:val="single" w:sz="4" w:space="0" w:color="auto"/>
              <w:left w:val="single" w:sz="4" w:space="0" w:color="auto"/>
              <w:bottom w:val="single" w:sz="4" w:space="0" w:color="auto"/>
              <w:right w:val="single" w:sz="4" w:space="0" w:color="auto"/>
            </w:tcBorders>
            <w:shd w:val="clear" w:color="auto" w:fill="FFE599"/>
            <w:textDirection w:val="btLr"/>
            <w:vAlign w:val="center"/>
            <w:hideMark/>
          </w:tcPr>
          <w:p w14:paraId="0672A6C8"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777508AA"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Weight and capacity</w:t>
            </w:r>
          </w:p>
        </w:tc>
        <w:tc>
          <w:tcPr>
            <w:tcW w:w="1003" w:type="dxa"/>
            <w:tcBorders>
              <w:top w:val="single" w:sz="4" w:space="0" w:color="auto"/>
              <w:left w:val="single" w:sz="4" w:space="0" w:color="auto"/>
              <w:bottom w:val="single" w:sz="4" w:space="0" w:color="auto"/>
              <w:right w:val="single" w:sz="4" w:space="0" w:color="auto"/>
            </w:tcBorders>
            <w:shd w:val="clear" w:color="auto" w:fill="A786F2"/>
            <w:textDirection w:val="btLr"/>
            <w:vAlign w:val="center"/>
            <w:hideMark/>
          </w:tcPr>
          <w:p w14:paraId="5FDA62EF" w14:textId="77777777" w:rsidR="00F70F97" w:rsidRPr="002B75F3" w:rsidRDefault="00F70F97">
            <w:pPr>
              <w:ind w:left="113" w:right="113"/>
              <w:jc w:val="center"/>
              <w:rPr>
                <w:rFonts w:eastAsia="Calibri" w:cstheme="minorHAnsi"/>
                <w:szCs w:val="24"/>
              </w:rPr>
            </w:pPr>
            <w:r w:rsidRPr="002B75F3">
              <w:rPr>
                <w:rFonts w:eastAsia="Calibri" w:cstheme="minorHAnsi"/>
                <w:szCs w:val="24"/>
              </w:rPr>
              <w:t>Geometry</w:t>
            </w:r>
          </w:p>
          <w:p w14:paraId="58124A5B"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 xml:space="preserve">Position and direction </w:t>
            </w:r>
          </w:p>
        </w:tc>
        <w:tc>
          <w:tcPr>
            <w:tcW w:w="1003"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50BB759A" w14:textId="77777777" w:rsidR="00F70F97" w:rsidRPr="002B75F3" w:rsidRDefault="00F70F97">
            <w:pPr>
              <w:ind w:left="113" w:right="113"/>
              <w:jc w:val="center"/>
              <w:rPr>
                <w:rFonts w:eastAsia="Calibri" w:cstheme="minorHAnsi"/>
                <w:b/>
                <w:bCs/>
                <w:u w:val="single"/>
              </w:rPr>
            </w:pPr>
          </w:p>
        </w:tc>
        <w:tc>
          <w:tcPr>
            <w:tcW w:w="1003"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429B680A" w14:textId="77777777" w:rsidR="00F70F97" w:rsidRPr="002B75F3" w:rsidRDefault="00F70F97">
            <w:pPr>
              <w:ind w:left="113" w:right="113"/>
              <w:jc w:val="center"/>
              <w:rPr>
                <w:rFonts w:eastAsia="Calibri" w:cstheme="minorHAnsi"/>
                <w:b/>
                <w:bCs/>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5EF33254" w14:textId="77777777" w:rsidR="00F70F97" w:rsidRPr="002B75F3" w:rsidRDefault="00F70F97">
            <w:pPr>
              <w:ind w:left="113" w:right="113"/>
              <w:jc w:val="center"/>
              <w:rPr>
                <w:rFonts w:eastAsia="Calibri" w:cstheme="minorHAnsi"/>
                <w:b/>
                <w:bCs/>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32DEB388" w14:textId="77777777" w:rsidR="00F70F97" w:rsidRPr="002B75F3" w:rsidRDefault="00F70F97">
            <w:pPr>
              <w:ind w:left="113" w:right="113"/>
              <w:jc w:val="center"/>
              <w:rPr>
                <w:rFonts w:eastAsia="Calibri" w:cstheme="minorHAnsi"/>
                <w:b/>
                <w:bCs/>
                <w:u w:val="single"/>
              </w:rPr>
            </w:pPr>
          </w:p>
        </w:tc>
      </w:tr>
      <w:tr w:rsidR="00E916A7" w:rsidRPr="002B75F3" w14:paraId="06D42A7B" w14:textId="77777777" w:rsidTr="00F70F97">
        <w:trPr>
          <w:cantSplit/>
          <w:trHeight w:val="2034"/>
        </w:trPr>
        <w:tc>
          <w:tcPr>
            <w:tcW w:w="498" w:type="dxa"/>
            <w:tcBorders>
              <w:top w:val="single" w:sz="4" w:space="0" w:color="auto"/>
              <w:left w:val="single" w:sz="4" w:space="0" w:color="auto"/>
              <w:bottom w:val="single" w:sz="4" w:space="0" w:color="auto"/>
              <w:right w:val="single" w:sz="4" w:space="0" w:color="auto"/>
            </w:tcBorders>
            <w:shd w:val="clear" w:color="auto" w:fill="FFD966"/>
            <w:textDirection w:val="btLr"/>
            <w:vAlign w:val="center"/>
            <w:hideMark/>
          </w:tcPr>
          <w:p w14:paraId="4BE0E896" w14:textId="77777777" w:rsidR="00F70F97" w:rsidRPr="002B75F3" w:rsidRDefault="00F70F97">
            <w:pPr>
              <w:jc w:val="center"/>
              <w:rPr>
                <w:rFonts w:eastAsia="Calibri" w:cstheme="minorHAnsi"/>
                <w:b/>
                <w:bCs/>
                <w:u w:val="single"/>
              </w:rPr>
            </w:pPr>
            <w:r w:rsidRPr="002B75F3">
              <w:rPr>
                <w:rFonts w:eastAsia="Calibri" w:cstheme="minorHAnsi"/>
                <w:b/>
              </w:rPr>
              <w:t>Summer</w:t>
            </w:r>
          </w:p>
        </w:tc>
        <w:tc>
          <w:tcPr>
            <w:tcW w:w="1002"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hideMark/>
          </w:tcPr>
          <w:p w14:paraId="0E479B83"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Place value</w:t>
            </w:r>
          </w:p>
        </w:tc>
        <w:tc>
          <w:tcPr>
            <w:tcW w:w="2007" w:type="dxa"/>
            <w:gridSpan w:val="2"/>
            <w:tcBorders>
              <w:top w:val="single" w:sz="4" w:space="0" w:color="auto"/>
              <w:left w:val="single" w:sz="4" w:space="0" w:color="auto"/>
              <w:bottom w:val="single" w:sz="4" w:space="0" w:color="auto"/>
              <w:right w:val="single" w:sz="4" w:space="0" w:color="auto"/>
            </w:tcBorders>
            <w:shd w:val="clear" w:color="auto" w:fill="BDD6EE"/>
            <w:textDirection w:val="btLr"/>
            <w:vAlign w:val="center"/>
            <w:hideMark/>
          </w:tcPr>
          <w:p w14:paraId="6C259BF9"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Addition and subtraction</w:t>
            </w:r>
          </w:p>
        </w:tc>
        <w:tc>
          <w:tcPr>
            <w:tcW w:w="1003" w:type="dxa"/>
            <w:tcBorders>
              <w:top w:val="single" w:sz="4" w:space="0" w:color="auto"/>
              <w:left w:val="single" w:sz="4" w:space="0" w:color="auto"/>
              <w:bottom w:val="single" w:sz="4" w:space="0" w:color="auto"/>
              <w:right w:val="single" w:sz="4" w:space="0" w:color="auto"/>
            </w:tcBorders>
            <w:shd w:val="clear" w:color="auto" w:fill="BDD6EE"/>
            <w:textDirection w:val="btLr"/>
            <w:vAlign w:val="center"/>
            <w:hideMark/>
          </w:tcPr>
          <w:p w14:paraId="79DD7FD0"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Multiplication and division</w:t>
            </w:r>
          </w:p>
        </w:tc>
        <w:tc>
          <w:tcPr>
            <w:tcW w:w="2007" w:type="dxa"/>
            <w:gridSpan w:val="2"/>
            <w:tcBorders>
              <w:top w:val="single" w:sz="4" w:space="0" w:color="auto"/>
              <w:left w:val="single" w:sz="4" w:space="0" w:color="auto"/>
              <w:bottom w:val="single" w:sz="4" w:space="0" w:color="auto"/>
              <w:right w:val="single" w:sz="24" w:space="0" w:color="auto"/>
            </w:tcBorders>
            <w:shd w:val="clear" w:color="auto" w:fill="BDD6EE"/>
            <w:textDirection w:val="btLr"/>
            <w:vAlign w:val="center"/>
            <w:hideMark/>
          </w:tcPr>
          <w:p w14:paraId="417D3F2E"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Fractions</w:t>
            </w:r>
          </w:p>
        </w:tc>
        <w:tc>
          <w:tcPr>
            <w:tcW w:w="1003" w:type="dxa"/>
            <w:tcBorders>
              <w:top w:val="single" w:sz="4" w:space="0" w:color="auto"/>
              <w:left w:val="single" w:sz="24" w:space="0" w:color="auto"/>
              <w:bottom w:val="single" w:sz="4" w:space="0" w:color="auto"/>
              <w:right w:val="single" w:sz="4" w:space="0" w:color="auto"/>
            </w:tcBorders>
            <w:shd w:val="clear" w:color="auto" w:fill="FFE599"/>
            <w:textDirection w:val="btLr"/>
            <w:vAlign w:val="center"/>
            <w:hideMark/>
          </w:tcPr>
          <w:p w14:paraId="7CEDA1D9"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4366EF61"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Time</w:t>
            </w:r>
          </w:p>
        </w:tc>
        <w:tc>
          <w:tcPr>
            <w:tcW w:w="2006" w:type="dxa"/>
            <w:gridSpan w:val="2"/>
            <w:tcBorders>
              <w:top w:val="single" w:sz="4" w:space="0" w:color="auto"/>
              <w:left w:val="single" w:sz="4" w:space="0" w:color="auto"/>
              <w:bottom w:val="single" w:sz="4" w:space="0" w:color="auto"/>
              <w:right w:val="single" w:sz="4" w:space="0" w:color="auto"/>
            </w:tcBorders>
            <w:shd w:val="clear" w:color="auto" w:fill="A786F2"/>
            <w:textDirection w:val="btLr"/>
            <w:vAlign w:val="center"/>
            <w:hideMark/>
          </w:tcPr>
          <w:p w14:paraId="5EFA254B" w14:textId="77777777" w:rsidR="00F70F97" w:rsidRPr="002B75F3" w:rsidRDefault="00F70F97">
            <w:pPr>
              <w:ind w:left="113" w:right="113"/>
              <w:jc w:val="center"/>
              <w:rPr>
                <w:rFonts w:eastAsia="Calibri" w:cstheme="minorHAnsi"/>
              </w:rPr>
            </w:pPr>
            <w:r w:rsidRPr="002B75F3">
              <w:rPr>
                <w:rFonts w:eastAsia="Calibri" w:cstheme="minorHAnsi"/>
              </w:rPr>
              <w:t>Geometry</w:t>
            </w:r>
          </w:p>
          <w:p w14:paraId="3D758BE8" w14:textId="77777777" w:rsidR="00F70F97" w:rsidRPr="002B75F3" w:rsidRDefault="00F70F97">
            <w:pPr>
              <w:ind w:left="113" w:right="113"/>
              <w:jc w:val="center"/>
              <w:rPr>
                <w:rFonts w:eastAsia="Calibri" w:cstheme="minorHAnsi"/>
                <w:b/>
                <w:bCs/>
                <w:u w:val="single"/>
              </w:rPr>
            </w:pPr>
            <w:r w:rsidRPr="002B75F3">
              <w:rPr>
                <w:rFonts w:eastAsia="Calibri" w:cstheme="minorHAnsi"/>
              </w:rPr>
              <w:t>Properties of shapes</w:t>
            </w:r>
          </w:p>
        </w:tc>
        <w:tc>
          <w:tcPr>
            <w:tcW w:w="4013" w:type="dxa"/>
            <w:gridSpan w:val="4"/>
            <w:tcBorders>
              <w:top w:val="single" w:sz="4" w:space="0" w:color="auto"/>
              <w:left w:val="single" w:sz="4" w:space="0" w:color="auto"/>
              <w:bottom w:val="single" w:sz="4" w:space="0" w:color="auto"/>
              <w:right w:val="single" w:sz="4" w:space="0" w:color="auto"/>
            </w:tcBorders>
            <w:textDirection w:val="btLr"/>
            <w:vAlign w:val="center"/>
            <w:hideMark/>
          </w:tcPr>
          <w:p w14:paraId="61851F11" w14:textId="77777777" w:rsidR="00F70F97" w:rsidRPr="002B75F3" w:rsidRDefault="00F70F97">
            <w:pPr>
              <w:ind w:left="113" w:right="113"/>
              <w:jc w:val="center"/>
              <w:rPr>
                <w:rFonts w:eastAsia="Calibri" w:cstheme="minorHAnsi"/>
              </w:rPr>
            </w:pPr>
            <w:r w:rsidRPr="002B75F3">
              <w:rPr>
                <w:rFonts w:eastAsia="Calibri" w:cstheme="minorHAnsi"/>
              </w:rPr>
              <w:t>Consolidation</w:t>
            </w:r>
          </w:p>
        </w:tc>
        <w:tc>
          <w:tcPr>
            <w:tcW w:w="1008"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4B05BC92" w14:textId="77777777" w:rsidR="00F70F97" w:rsidRPr="002B75F3" w:rsidRDefault="00F70F97">
            <w:pPr>
              <w:ind w:left="113" w:right="113"/>
              <w:jc w:val="center"/>
              <w:rPr>
                <w:rFonts w:eastAsia="Calibri" w:cstheme="minorHAnsi"/>
                <w:b/>
                <w:bCs/>
                <w:u w:val="single"/>
              </w:rPr>
            </w:pPr>
          </w:p>
        </w:tc>
        <w:tc>
          <w:tcPr>
            <w:tcW w:w="1008"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36200E5F" w14:textId="77777777" w:rsidR="00F70F97" w:rsidRPr="002B75F3" w:rsidRDefault="00F70F97">
            <w:pPr>
              <w:ind w:left="113" w:right="113"/>
              <w:jc w:val="center"/>
              <w:rPr>
                <w:rFonts w:eastAsia="Calibri" w:cstheme="minorHAnsi"/>
                <w:b/>
                <w:bCs/>
                <w:u w:val="single"/>
              </w:rPr>
            </w:pPr>
          </w:p>
        </w:tc>
      </w:tr>
    </w:tbl>
    <w:p w14:paraId="146E6D9A" w14:textId="77777777" w:rsidR="00F70F97" w:rsidRPr="002B75F3" w:rsidRDefault="00F70F97" w:rsidP="00F70F97">
      <w:pPr>
        <w:rPr>
          <w:rFonts w:cstheme="minorHAnsi"/>
        </w:rPr>
      </w:pPr>
    </w:p>
    <w:p w14:paraId="57DE91CB" w14:textId="77777777"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lastRenderedPageBreak/>
        <w:t>Year 2</w:t>
      </w:r>
    </w:p>
    <w:p w14:paraId="108C0F10" w14:textId="699CC813"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0" w:type="auto"/>
        <w:tblLook w:val="04A0" w:firstRow="1" w:lastRow="0" w:firstColumn="1" w:lastColumn="0" w:noHBand="0" w:noVBand="1"/>
      </w:tblPr>
      <w:tblGrid>
        <w:gridCol w:w="499"/>
        <w:gridCol w:w="994"/>
        <w:gridCol w:w="991"/>
        <w:gridCol w:w="990"/>
        <w:gridCol w:w="994"/>
        <w:gridCol w:w="990"/>
        <w:gridCol w:w="995"/>
        <w:gridCol w:w="994"/>
        <w:gridCol w:w="990"/>
        <w:gridCol w:w="990"/>
        <w:gridCol w:w="995"/>
        <w:gridCol w:w="994"/>
        <w:gridCol w:w="989"/>
        <w:gridCol w:w="992"/>
        <w:gridCol w:w="994"/>
        <w:gridCol w:w="991"/>
        <w:gridCol w:w="6"/>
      </w:tblGrid>
      <w:tr w:rsidR="002B75F3" w:rsidRPr="002B75F3" w14:paraId="643E5562" w14:textId="77777777" w:rsidTr="00E916A7">
        <w:trPr>
          <w:gridAfter w:val="1"/>
          <w:wAfter w:w="6" w:type="dxa"/>
          <w:trHeight w:val="177"/>
        </w:trPr>
        <w:tc>
          <w:tcPr>
            <w:tcW w:w="498" w:type="dxa"/>
            <w:tcBorders>
              <w:top w:val="single" w:sz="4" w:space="0" w:color="auto"/>
              <w:left w:val="single" w:sz="4" w:space="0" w:color="auto"/>
              <w:bottom w:val="single" w:sz="4" w:space="0" w:color="auto"/>
              <w:right w:val="single" w:sz="4" w:space="0" w:color="auto"/>
            </w:tcBorders>
          </w:tcPr>
          <w:p w14:paraId="423DF119" w14:textId="77777777" w:rsidR="00F70F97" w:rsidRPr="002B75F3" w:rsidRDefault="00F70F97">
            <w:pPr>
              <w:jc w:val="center"/>
              <w:rPr>
                <w:rFonts w:eastAsia="Calibri" w:cstheme="minorHAnsi"/>
                <w:b/>
                <w:bCs/>
                <w:u w:val="single"/>
              </w:rPr>
            </w:pPr>
          </w:p>
        </w:tc>
        <w:tc>
          <w:tcPr>
            <w:tcW w:w="1002" w:type="dxa"/>
            <w:tcBorders>
              <w:top w:val="single" w:sz="4" w:space="0" w:color="auto"/>
              <w:left w:val="single" w:sz="4" w:space="0" w:color="auto"/>
              <w:bottom w:val="single" w:sz="4" w:space="0" w:color="auto"/>
              <w:right w:val="single" w:sz="4" w:space="0" w:color="auto"/>
            </w:tcBorders>
            <w:shd w:val="clear" w:color="auto" w:fill="FF8989"/>
            <w:hideMark/>
          </w:tcPr>
          <w:p w14:paraId="5D573594" w14:textId="77777777" w:rsidR="00F70F97" w:rsidRPr="002B75F3" w:rsidRDefault="00F70F97">
            <w:pPr>
              <w:jc w:val="center"/>
              <w:rPr>
                <w:rFonts w:eastAsia="Calibri" w:cstheme="minorHAnsi"/>
                <w:b/>
                <w:bCs/>
                <w:sz w:val="18"/>
                <w:szCs w:val="18"/>
              </w:rPr>
            </w:pPr>
            <w:r w:rsidRPr="002B75F3">
              <w:rPr>
                <w:rFonts w:eastAsia="Calibri" w:cstheme="minorHAnsi"/>
                <w:b/>
                <w:bCs/>
                <w:sz w:val="18"/>
                <w:szCs w:val="18"/>
              </w:rPr>
              <w:t>Week 1</w:t>
            </w:r>
          </w:p>
        </w:tc>
        <w:tc>
          <w:tcPr>
            <w:tcW w:w="1004" w:type="dxa"/>
            <w:tcBorders>
              <w:top w:val="single" w:sz="4" w:space="0" w:color="auto"/>
              <w:left w:val="single" w:sz="4" w:space="0" w:color="auto"/>
              <w:bottom w:val="single" w:sz="4" w:space="0" w:color="auto"/>
              <w:right w:val="single" w:sz="4" w:space="0" w:color="auto"/>
            </w:tcBorders>
            <w:shd w:val="clear" w:color="auto" w:fill="FF8989"/>
            <w:hideMark/>
          </w:tcPr>
          <w:p w14:paraId="75AF6560"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2</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64D10251"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3</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4152D3BD"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4</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2191CC3C"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5</w:t>
            </w:r>
          </w:p>
        </w:tc>
        <w:tc>
          <w:tcPr>
            <w:tcW w:w="1004" w:type="dxa"/>
            <w:tcBorders>
              <w:top w:val="single" w:sz="4" w:space="0" w:color="auto"/>
              <w:left w:val="single" w:sz="4" w:space="0" w:color="auto"/>
              <w:bottom w:val="single" w:sz="4" w:space="0" w:color="auto"/>
              <w:right w:val="single" w:sz="4" w:space="0" w:color="auto"/>
            </w:tcBorders>
            <w:shd w:val="clear" w:color="auto" w:fill="FF8989"/>
            <w:hideMark/>
          </w:tcPr>
          <w:p w14:paraId="7154D3B7"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6</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5E4AFCFA"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7</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7DD7F96E"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8</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6188DF67"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9</w:t>
            </w:r>
          </w:p>
        </w:tc>
        <w:tc>
          <w:tcPr>
            <w:tcW w:w="1004" w:type="dxa"/>
            <w:tcBorders>
              <w:top w:val="single" w:sz="4" w:space="0" w:color="auto"/>
              <w:left w:val="single" w:sz="4" w:space="0" w:color="auto"/>
              <w:bottom w:val="single" w:sz="4" w:space="0" w:color="auto"/>
              <w:right w:val="single" w:sz="4" w:space="0" w:color="auto"/>
            </w:tcBorders>
            <w:shd w:val="clear" w:color="auto" w:fill="FF8989"/>
            <w:hideMark/>
          </w:tcPr>
          <w:p w14:paraId="5AEF68BA"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10</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2D91A082"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11</w:t>
            </w:r>
          </w:p>
        </w:tc>
        <w:tc>
          <w:tcPr>
            <w:tcW w:w="1002" w:type="dxa"/>
            <w:tcBorders>
              <w:top w:val="single" w:sz="4" w:space="0" w:color="auto"/>
              <w:left w:val="single" w:sz="4" w:space="0" w:color="auto"/>
              <w:bottom w:val="single" w:sz="4" w:space="0" w:color="auto"/>
              <w:right w:val="single" w:sz="4" w:space="0" w:color="auto"/>
            </w:tcBorders>
            <w:shd w:val="clear" w:color="auto" w:fill="FF8989"/>
            <w:hideMark/>
          </w:tcPr>
          <w:p w14:paraId="46C75525"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12</w:t>
            </w:r>
          </w:p>
        </w:tc>
        <w:tc>
          <w:tcPr>
            <w:tcW w:w="1005" w:type="dxa"/>
            <w:tcBorders>
              <w:top w:val="single" w:sz="4" w:space="0" w:color="auto"/>
              <w:left w:val="single" w:sz="4" w:space="0" w:color="auto"/>
              <w:bottom w:val="single" w:sz="4" w:space="0" w:color="auto"/>
              <w:right w:val="single" w:sz="4" w:space="0" w:color="auto"/>
            </w:tcBorders>
            <w:shd w:val="clear" w:color="auto" w:fill="FF8989"/>
            <w:hideMark/>
          </w:tcPr>
          <w:p w14:paraId="681A55F0"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13</w:t>
            </w:r>
          </w:p>
        </w:tc>
        <w:tc>
          <w:tcPr>
            <w:tcW w:w="1003" w:type="dxa"/>
            <w:tcBorders>
              <w:top w:val="single" w:sz="4" w:space="0" w:color="auto"/>
              <w:left w:val="single" w:sz="4" w:space="0" w:color="auto"/>
              <w:bottom w:val="single" w:sz="4" w:space="0" w:color="auto"/>
              <w:right w:val="single" w:sz="4" w:space="0" w:color="auto"/>
            </w:tcBorders>
            <w:shd w:val="clear" w:color="auto" w:fill="FF8989"/>
            <w:hideMark/>
          </w:tcPr>
          <w:p w14:paraId="555FCECC"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14</w:t>
            </w:r>
          </w:p>
        </w:tc>
        <w:tc>
          <w:tcPr>
            <w:tcW w:w="1004" w:type="dxa"/>
            <w:tcBorders>
              <w:top w:val="single" w:sz="4" w:space="0" w:color="auto"/>
              <w:left w:val="single" w:sz="4" w:space="0" w:color="auto"/>
              <w:bottom w:val="single" w:sz="4" w:space="0" w:color="auto"/>
              <w:right w:val="single" w:sz="4" w:space="0" w:color="auto"/>
            </w:tcBorders>
            <w:shd w:val="clear" w:color="auto" w:fill="FF8989"/>
            <w:hideMark/>
          </w:tcPr>
          <w:p w14:paraId="578D568D"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15</w:t>
            </w:r>
          </w:p>
        </w:tc>
      </w:tr>
      <w:tr w:rsidR="00E916A7" w:rsidRPr="002B75F3" w14:paraId="216F2BCF" w14:textId="77777777" w:rsidTr="00E916A7">
        <w:trPr>
          <w:cantSplit/>
          <w:trHeight w:val="2387"/>
        </w:trPr>
        <w:tc>
          <w:tcPr>
            <w:tcW w:w="498" w:type="dxa"/>
            <w:tcBorders>
              <w:top w:val="single" w:sz="4" w:space="0" w:color="auto"/>
              <w:left w:val="single" w:sz="4" w:space="0" w:color="auto"/>
              <w:bottom w:val="single" w:sz="4" w:space="0" w:color="auto"/>
              <w:right w:val="single" w:sz="4" w:space="0" w:color="auto"/>
            </w:tcBorders>
            <w:shd w:val="clear" w:color="auto" w:fill="F4B083"/>
            <w:textDirection w:val="btLr"/>
            <w:vAlign w:val="center"/>
            <w:hideMark/>
          </w:tcPr>
          <w:p w14:paraId="465E7B99" w14:textId="77777777" w:rsidR="00E916A7" w:rsidRPr="002B75F3" w:rsidRDefault="00E916A7">
            <w:pPr>
              <w:jc w:val="center"/>
              <w:rPr>
                <w:rFonts w:eastAsia="Calibri" w:cstheme="minorHAnsi"/>
                <w:b/>
                <w:bCs/>
                <w:u w:val="single"/>
              </w:rPr>
            </w:pPr>
            <w:r w:rsidRPr="002B75F3">
              <w:rPr>
                <w:rFonts w:eastAsia="Calibri" w:cstheme="minorHAnsi"/>
                <w:b/>
              </w:rPr>
              <w:t>Autumn</w:t>
            </w:r>
          </w:p>
        </w:tc>
        <w:tc>
          <w:tcPr>
            <w:tcW w:w="2006" w:type="dxa"/>
            <w:gridSpan w:val="2"/>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31B8851C"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 xml:space="preserve">Place Value </w:t>
            </w:r>
          </w:p>
        </w:tc>
        <w:tc>
          <w:tcPr>
            <w:tcW w:w="2006" w:type="dxa"/>
            <w:gridSpan w:val="2"/>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0ED74590"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Addition and subtraction</w:t>
            </w:r>
          </w:p>
        </w:tc>
        <w:tc>
          <w:tcPr>
            <w:tcW w:w="1003"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7394563D"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Multiplication and division</w:t>
            </w:r>
          </w:p>
        </w:tc>
        <w:tc>
          <w:tcPr>
            <w:tcW w:w="1004"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1CBD5374"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Fractions</w:t>
            </w:r>
          </w:p>
        </w:tc>
        <w:tc>
          <w:tcPr>
            <w:tcW w:w="1003" w:type="dxa"/>
            <w:tcBorders>
              <w:top w:val="single" w:sz="4" w:space="0" w:color="auto"/>
              <w:left w:val="single" w:sz="4" w:space="0" w:color="auto"/>
              <w:bottom w:val="single" w:sz="4" w:space="0" w:color="auto"/>
              <w:right w:val="single" w:sz="8" w:space="0" w:color="auto"/>
            </w:tcBorders>
            <w:shd w:val="clear" w:color="auto" w:fill="FFD966"/>
            <w:textDirection w:val="btLr"/>
            <w:vAlign w:val="center"/>
            <w:hideMark/>
          </w:tcPr>
          <w:p w14:paraId="26375532" w14:textId="77777777" w:rsidR="00E916A7" w:rsidRPr="002B75F3" w:rsidRDefault="00E916A7">
            <w:pPr>
              <w:ind w:left="113" w:right="113"/>
              <w:jc w:val="center"/>
              <w:rPr>
                <w:rFonts w:eastAsia="Calibri" w:cstheme="minorHAnsi"/>
                <w:szCs w:val="24"/>
              </w:rPr>
            </w:pPr>
            <w:r w:rsidRPr="002B75F3">
              <w:rPr>
                <w:rFonts w:eastAsia="Calibri" w:cstheme="minorHAnsi"/>
                <w:szCs w:val="24"/>
              </w:rPr>
              <w:t>Measurement:</w:t>
            </w:r>
          </w:p>
          <w:p w14:paraId="33CC20A7"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Time</w:t>
            </w:r>
          </w:p>
        </w:tc>
        <w:tc>
          <w:tcPr>
            <w:tcW w:w="1003" w:type="dxa"/>
            <w:tcBorders>
              <w:top w:val="single" w:sz="4" w:space="0" w:color="auto"/>
              <w:left w:val="single" w:sz="8" w:space="0" w:color="auto"/>
              <w:bottom w:val="single" w:sz="4" w:space="0" w:color="auto"/>
              <w:right w:val="single" w:sz="4" w:space="0" w:color="auto"/>
            </w:tcBorders>
            <w:shd w:val="clear" w:color="auto" w:fill="B4C6E7"/>
            <w:textDirection w:val="btLr"/>
            <w:vAlign w:val="center"/>
            <w:hideMark/>
          </w:tcPr>
          <w:p w14:paraId="63BA619A"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Place Value</w:t>
            </w:r>
          </w:p>
        </w:tc>
        <w:tc>
          <w:tcPr>
            <w:tcW w:w="1003" w:type="dxa"/>
            <w:tcBorders>
              <w:top w:val="single" w:sz="4" w:space="0" w:color="auto"/>
              <w:left w:val="single" w:sz="24" w:space="0" w:color="auto"/>
              <w:bottom w:val="single" w:sz="4" w:space="0" w:color="auto"/>
              <w:right w:val="single" w:sz="4" w:space="0" w:color="auto"/>
            </w:tcBorders>
            <w:shd w:val="clear" w:color="auto" w:fill="B4C6E7"/>
            <w:textDirection w:val="btLr"/>
            <w:vAlign w:val="center"/>
          </w:tcPr>
          <w:p w14:paraId="390D7711" w14:textId="141F5E43" w:rsidR="00E916A7" w:rsidRPr="002B75F3" w:rsidRDefault="00E916A7">
            <w:pPr>
              <w:ind w:left="113" w:right="113"/>
              <w:jc w:val="center"/>
              <w:rPr>
                <w:rFonts w:eastAsia="Calibri" w:cstheme="minorHAnsi"/>
                <w:b/>
                <w:bCs/>
                <w:u w:val="single"/>
              </w:rPr>
            </w:pPr>
            <w:r w:rsidRPr="002B75F3">
              <w:rPr>
                <w:rFonts w:eastAsia="Calibri" w:cstheme="minorHAnsi"/>
                <w:szCs w:val="24"/>
              </w:rPr>
              <w:t>Place Value</w:t>
            </w:r>
          </w:p>
        </w:tc>
        <w:tc>
          <w:tcPr>
            <w:tcW w:w="2007" w:type="dxa"/>
            <w:gridSpan w:val="2"/>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549D9D31"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Addition and subtraction</w:t>
            </w:r>
          </w:p>
        </w:tc>
        <w:tc>
          <w:tcPr>
            <w:tcW w:w="2007" w:type="dxa"/>
            <w:gridSpan w:val="2"/>
            <w:tcBorders>
              <w:top w:val="single" w:sz="4" w:space="0" w:color="auto"/>
              <w:left w:val="single" w:sz="4" w:space="0" w:color="auto"/>
              <w:bottom w:val="single" w:sz="4" w:space="0" w:color="auto"/>
              <w:right w:val="single" w:sz="4" w:space="0" w:color="auto"/>
            </w:tcBorders>
            <w:shd w:val="clear" w:color="auto" w:fill="A786F2"/>
            <w:textDirection w:val="btLr"/>
            <w:vAlign w:val="center"/>
          </w:tcPr>
          <w:p w14:paraId="3DA44EB9" w14:textId="77777777" w:rsidR="00E916A7" w:rsidRPr="002B75F3" w:rsidRDefault="00E916A7">
            <w:pPr>
              <w:ind w:left="113" w:right="113"/>
              <w:jc w:val="center"/>
              <w:rPr>
                <w:rFonts w:eastAsia="Calibri" w:cstheme="minorHAnsi"/>
                <w:szCs w:val="24"/>
              </w:rPr>
            </w:pPr>
            <w:r w:rsidRPr="002B75F3">
              <w:rPr>
                <w:rFonts w:eastAsia="Calibri" w:cstheme="minorHAnsi"/>
                <w:szCs w:val="24"/>
              </w:rPr>
              <w:t>Geometry</w:t>
            </w:r>
          </w:p>
          <w:p w14:paraId="636CD497" w14:textId="77777777" w:rsidR="00E916A7" w:rsidRPr="002B75F3" w:rsidRDefault="00E916A7">
            <w:pPr>
              <w:ind w:left="113" w:right="113"/>
              <w:jc w:val="center"/>
              <w:rPr>
                <w:rFonts w:eastAsia="Calibri" w:cstheme="minorHAnsi"/>
                <w:szCs w:val="24"/>
              </w:rPr>
            </w:pPr>
            <w:r w:rsidRPr="002B75F3">
              <w:rPr>
                <w:rFonts w:eastAsia="Calibri" w:cstheme="minorHAnsi"/>
                <w:szCs w:val="24"/>
              </w:rPr>
              <w:t xml:space="preserve">Properties of shapes </w:t>
            </w:r>
          </w:p>
          <w:p w14:paraId="61248656" w14:textId="77777777" w:rsidR="00E916A7" w:rsidRPr="002B75F3" w:rsidRDefault="00E916A7">
            <w:pPr>
              <w:ind w:left="113" w:right="113"/>
              <w:jc w:val="center"/>
              <w:rPr>
                <w:rFonts w:eastAsia="Calibri" w:cstheme="minorHAnsi"/>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FFD966"/>
            <w:textDirection w:val="btLr"/>
            <w:vAlign w:val="center"/>
            <w:hideMark/>
          </w:tcPr>
          <w:p w14:paraId="51427725" w14:textId="77777777" w:rsidR="00E916A7" w:rsidRPr="002B75F3" w:rsidRDefault="00E916A7">
            <w:pPr>
              <w:ind w:left="113" w:right="113"/>
              <w:jc w:val="center"/>
              <w:rPr>
                <w:rFonts w:eastAsia="Calibri" w:cstheme="minorHAnsi"/>
                <w:szCs w:val="24"/>
              </w:rPr>
            </w:pPr>
            <w:r w:rsidRPr="002B75F3">
              <w:rPr>
                <w:rFonts w:eastAsia="Calibri" w:cstheme="minorHAnsi"/>
                <w:szCs w:val="24"/>
              </w:rPr>
              <w:t>Measurement:</w:t>
            </w:r>
          </w:p>
          <w:p w14:paraId="7DE1A17A"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Time</w:t>
            </w:r>
          </w:p>
        </w:tc>
        <w:tc>
          <w:tcPr>
            <w:tcW w:w="1010" w:type="dxa"/>
            <w:gridSpan w:val="2"/>
            <w:tcBorders>
              <w:top w:val="single" w:sz="4" w:space="0" w:color="auto"/>
              <w:left w:val="single" w:sz="4" w:space="0" w:color="auto"/>
              <w:bottom w:val="single" w:sz="4" w:space="0" w:color="auto"/>
              <w:right w:val="single" w:sz="4" w:space="0" w:color="auto"/>
            </w:tcBorders>
            <w:shd w:val="clear" w:color="auto" w:fill="C5E0B3"/>
            <w:textDirection w:val="btLr"/>
            <w:vAlign w:val="center"/>
            <w:hideMark/>
          </w:tcPr>
          <w:p w14:paraId="53FCB9C2" w14:textId="77777777" w:rsidR="00E916A7" w:rsidRPr="002B75F3" w:rsidRDefault="00E916A7">
            <w:pPr>
              <w:ind w:left="113" w:right="113"/>
              <w:jc w:val="center"/>
              <w:rPr>
                <w:rFonts w:eastAsia="Calibri" w:cstheme="minorHAnsi"/>
                <w:b/>
                <w:bCs/>
                <w:u w:val="single"/>
              </w:rPr>
            </w:pPr>
            <w:r w:rsidRPr="002B75F3">
              <w:rPr>
                <w:rFonts w:eastAsia="Calibri" w:cstheme="minorHAnsi"/>
                <w:szCs w:val="24"/>
              </w:rPr>
              <w:t>Statistics</w:t>
            </w:r>
          </w:p>
        </w:tc>
      </w:tr>
      <w:tr w:rsidR="00F70F97" w:rsidRPr="002B75F3" w14:paraId="590ECDB3" w14:textId="77777777" w:rsidTr="00F70F97">
        <w:trPr>
          <w:cantSplit/>
          <w:trHeight w:val="2387"/>
        </w:trPr>
        <w:tc>
          <w:tcPr>
            <w:tcW w:w="498" w:type="dxa"/>
            <w:tcBorders>
              <w:top w:val="single" w:sz="4" w:space="0" w:color="auto"/>
              <w:left w:val="single" w:sz="4" w:space="0" w:color="auto"/>
              <w:bottom w:val="single" w:sz="4" w:space="0" w:color="auto"/>
              <w:right w:val="single" w:sz="4" w:space="0" w:color="auto"/>
            </w:tcBorders>
            <w:shd w:val="clear" w:color="auto" w:fill="A8D08D"/>
            <w:textDirection w:val="btLr"/>
            <w:vAlign w:val="center"/>
            <w:hideMark/>
          </w:tcPr>
          <w:p w14:paraId="40F05FFE" w14:textId="77777777" w:rsidR="00F70F97" w:rsidRPr="002B75F3" w:rsidRDefault="00F70F97">
            <w:pPr>
              <w:jc w:val="center"/>
              <w:rPr>
                <w:rFonts w:eastAsia="Calibri" w:cstheme="minorHAnsi"/>
                <w:b/>
                <w:bCs/>
                <w:u w:val="single"/>
              </w:rPr>
            </w:pPr>
            <w:r w:rsidRPr="002B75F3">
              <w:rPr>
                <w:rFonts w:eastAsia="Calibri" w:cstheme="minorHAnsi"/>
                <w:b/>
              </w:rPr>
              <w:t>Spring</w:t>
            </w:r>
          </w:p>
        </w:tc>
        <w:tc>
          <w:tcPr>
            <w:tcW w:w="1002"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609F6B2A"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Place value</w:t>
            </w:r>
          </w:p>
        </w:tc>
        <w:tc>
          <w:tcPr>
            <w:tcW w:w="1004"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5EDF0691"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Addition and subtraction</w:t>
            </w:r>
          </w:p>
        </w:tc>
        <w:tc>
          <w:tcPr>
            <w:tcW w:w="2006" w:type="dxa"/>
            <w:gridSpan w:val="2"/>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2D0BE07D"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Multiplication and division</w:t>
            </w:r>
          </w:p>
        </w:tc>
        <w:tc>
          <w:tcPr>
            <w:tcW w:w="2007" w:type="dxa"/>
            <w:gridSpan w:val="2"/>
            <w:tcBorders>
              <w:top w:val="single" w:sz="4" w:space="0" w:color="auto"/>
              <w:left w:val="single" w:sz="4" w:space="0" w:color="auto"/>
              <w:bottom w:val="single" w:sz="4" w:space="0" w:color="auto"/>
              <w:right w:val="single" w:sz="24" w:space="0" w:color="auto"/>
            </w:tcBorders>
            <w:shd w:val="clear" w:color="auto" w:fill="B4C6E7"/>
            <w:textDirection w:val="btLr"/>
            <w:vAlign w:val="center"/>
            <w:hideMark/>
          </w:tcPr>
          <w:p w14:paraId="3BAFDFE5"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Fractions</w:t>
            </w:r>
          </w:p>
        </w:tc>
        <w:tc>
          <w:tcPr>
            <w:tcW w:w="2006" w:type="dxa"/>
            <w:gridSpan w:val="2"/>
            <w:tcBorders>
              <w:top w:val="single" w:sz="4" w:space="0" w:color="auto"/>
              <w:left w:val="single" w:sz="24" w:space="0" w:color="auto"/>
              <w:bottom w:val="single" w:sz="4" w:space="0" w:color="auto"/>
              <w:right w:val="single" w:sz="4" w:space="0" w:color="auto"/>
            </w:tcBorders>
            <w:shd w:val="clear" w:color="auto" w:fill="FFD966"/>
            <w:textDirection w:val="btLr"/>
            <w:vAlign w:val="center"/>
            <w:hideMark/>
          </w:tcPr>
          <w:p w14:paraId="652D2EC7"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1168794A"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Money</w:t>
            </w:r>
          </w:p>
        </w:tc>
        <w:tc>
          <w:tcPr>
            <w:tcW w:w="2007" w:type="dxa"/>
            <w:gridSpan w:val="2"/>
            <w:tcBorders>
              <w:top w:val="single" w:sz="4" w:space="0" w:color="auto"/>
              <w:left w:val="single" w:sz="4" w:space="0" w:color="auto"/>
              <w:bottom w:val="single" w:sz="4" w:space="0" w:color="auto"/>
              <w:right w:val="single" w:sz="4" w:space="0" w:color="auto"/>
            </w:tcBorders>
            <w:shd w:val="clear" w:color="auto" w:fill="FFD966"/>
            <w:textDirection w:val="btLr"/>
            <w:vAlign w:val="center"/>
            <w:hideMark/>
          </w:tcPr>
          <w:p w14:paraId="7001BC0F"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0D9883CA"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Weight, volume, length, and height</w:t>
            </w:r>
          </w:p>
        </w:tc>
        <w:tc>
          <w:tcPr>
            <w:tcW w:w="1003" w:type="dxa"/>
            <w:tcBorders>
              <w:top w:val="single" w:sz="4" w:space="0" w:color="auto"/>
              <w:left w:val="single" w:sz="4" w:space="0" w:color="auto"/>
              <w:bottom w:val="single" w:sz="4" w:space="0" w:color="auto"/>
              <w:right w:val="single" w:sz="4" w:space="0" w:color="auto"/>
            </w:tcBorders>
            <w:shd w:val="clear" w:color="auto" w:fill="A786F2"/>
            <w:textDirection w:val="btLr"/>
            <w:vAlign w:val="center"/>
            <w:hideMark/>
          </w:tcPr>
          <w:p w14:paraId="2F048512" w14:textId="77777777" w:rsidR="00F70F97" w:rsidRPr="002B75F3" w:rsidRDefault="00F70F97">
            <w:pPr>
              <w:ind w:left="113" w:right="113"/>
              <w:jc w:val="center"/>
              <w:rPr>
                <w:rFonts w:eastAsia="Calibri" w:cstheme="minorHAnsi"/>
                <w:szCs w:val="24"/>
              </w:rPr>
            </w:pPr>
            <w:r w:rsidRPr="002B75F3">
              <w:rPr>
                <w:rFonts w:eastAsia="Calibri" w:cstheme="minorHAnsi"/>
                <w:szCs w:val="24"/>
              </w:rPr>
              <w:t>Geometry</w:t>
            </w:r>
          </w:p>
          <w:p w14:paraId="5B71CF37"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Position and direction</w:t>
            </w:r>
          </w:p>
        </w:tc>
        <w:tc>
          <w:tcPr>
            <w:tcW w:w="4020" w:type="dxa"/>
            <w:gridSpan w:val="5"/>
            <w:tcBorders>
              <w:top w:val="single" w:sz="4" w:space="0" w:color="auto"/>
              <w:left w:val="single" w:sz="4" w:space="0" w:color="auto"/>
              <w:bottom w:val="single" w:sz="4" w:space="0" w:color="auto"/>
              <w:right w:val="single" w:sz="4" w:space="0" w:color="auto"/>
            </w:tcBorders>
            <w:shd w:val="clear" w:color="auto" w:fill="BFBFBF"/>
            <w:textDirection w:val="tbRl"/>
            <w:vAlign w:val="center"/>
          </w:tcPr>
          <w:p w14:paraId="38275C5A" w14:textId="77777777" w:rsidR="00F70F97" w:rsidRPr="002B75F3" w:rsidRDefault="00F70F97">
            <w:pPr>
              <w:ind w:left="113" w:right="113"/>
              <w:jc w:val="center"/>
              <w:rPr>
                <w:rFonts w:eastAsia="Calibri" w:cstheme="minorHAnsi"/>
                <w:b/>
                <w:bCs/>
                <w:u w:val="single"/>
              </w:rPr>
            </w:pPr>
          </w:p>
        </w:tc>
      </w:tr>
      <w:tr w:rsidR="00F70F97" w:rsidRPr="002B75F3" w14:paraId="5C844624" w14:textId="77777777" w:rsidTr="00F70F97">
        <w:trPr>
          <w:gridAfter w:val="1"/>
          <w:wAfter w:w="6" w:type="dxa"/>
          <w:cantSplit/>
          <w:trHeight w:val="2272"/>
        </w:trPr>
        <w:tc>
          <w:tcPr>
            <w:tcW w:w="498" w:type="dxa"/>
            <w:tcBorders>
              <w:top w:val="single" w:sz="4" w:space="0" w:color="auto"/>
              <w:left w:val="single" w:sz="4" w:space="0" w:color="auto"/>
              <w:bottom w:val="single" w:sz="4" w:space="0" w:color="auto"/>
              <w:right w:val="single" w:sz="4" w:space="0" w:color="auto"/>
            </w:tcBorders>
            <w:shd w:val="clear" w:color="auto" w:fill="FFD966"/>
            <w:textDirection w:val="btLr"/>
            <w:vAlign w:val="center"/>
            <w:hideMark/>
          </w:tcPr>
          <w:p w14:paraId="27F6202C" w14:textId="77777777" w:rsidR="00F70F97" w:rsidRPr="002B75F3" w:rsidRDefault="00F70F97">
            <w:pPr>
              <w:jc w:val="center"/>
              <w:rPr>
                <w:rFonts w:eastAsia="Calibri" w:cstheme="minorHAnsi"/>
                <w:b/>
                <w:bCs/>
                <w:u w:val="single"/>
              </w:rPr>
            </w:pPr>
            <w:r w:rsidRPr="002B75F3">
              <w:rPr>
                <w:rFonts w:eastAsia="Calibri" w:cstheme="minorHAnsi"/>
                <w:b/>
              </w:rPr>
              <w:t>Summer</w:t>
            </w:r>
          </w:p>
        </w:tc>
        <w:tc>
          <w:tcPr>
            <w:tcW w:w="1002"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283D1127" w14:textId="77777777" w:rsidR="00F70F97" w:rsidRPr="002B75F3" w:rsidRDefault="00F70F97">
            <w:pPr>
              <w:ind w:left="113" w:right="113"/>
              <w:jc w:val="center"/>
              <w:rPr>
                <w:rFonts w:eastAsia="Calibri" w:cstheme="minorHAnsi"/>
                <w:szCs w:val="24"/>
              </w:rPr>
            </w:pPr>
            <w:r w:rsidRPr="002B75F3">
              <w:rPr>
                <w:rFonts w:eastAsia="Calibri" w:cstheme="minorHAnsi"/>
                <w:szCs w:val="24"/>
              </w:rPr>
              <w:t xml:space="preserve">Place value </w:t>
            </w:r>
          </w:p>
          <w:p w14:paraId="49C7BE7D"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(linked to measure)</w:t>
            </w:r>
          </w:p>
        </w:tc>
        <w:tc>
          <w:tcPr>
            <w:tcW w:w="1004"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0EE39987"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Addition and subtraction (linked to measure)</w:t>
            </w:r>
          </w:p>
        </w:tc>
        <w:tc>
          <w:tcPr>
            <w:tcW w:w="1003"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4C859AE5"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Multiplication and division (linked to measure)</w:t>
            </w:r>
          </w:p>
        </w:tc>
        <w:tc>
          <w:tcPr>
            <w:tcW w:w="1003"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14:paraId="3C942EA4" w14:textId="77777777" w:rsidR="00F70F97" w:rsidRPr="002B75F3" w:rsidRDefault="00F70F97">
            <w:pPr>
              <w:ind w:left="113" w:right="113"/>
              <w:jc w:val="center"/>
              <w:rPr>
                <w:rFonts w:eastAsia="Calibri" w:cstheme="minorHAnsi"/>
                <w:szCs w:val="24"/>
              </w:rPr>
            </w:pPr>
            <w:r w:rsidRPr="002B75F3">
              <w:rPr>
                <w:rFonts w:eastAsia="Calibri" w:cstheme="minorHAnsi"/>
                <w:szCs w:val="24"/>
              </w:rPr>
              <w:t xml:space="preserve">Fractions </w:t>
            </w:r>
          </w:p>
          <w:p w14:paraId="1BCE0F30"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(linked to measure)</w:t>
            </w:r>
          </w:p>
        </w:tc>
        <w:tc>
          <w:tcPr>
            <w:tcW w:w="1003" w:type="dxa"/>
            <w:tcBorders>
              <w:top w:val="single" w:sz="4" w:space="0" w:color="auto"/>
              <w:left w:val="single" w:sz="4" w:space="0" w:color="auto"/>
              <w:bottom w:val="single" w:sz="4" w:space="0" w:color="auto"/>
              <w:right w:val="single" w:sz="4" w:space="0" w:color="auto"/>
            </w:tcBorders>
            <w:shd w:val="clear" w:color="auto" w:fill="C5E0B3"/>
            <w:textDirection w:val="btLr"/>
            <w:vAlign w:val="center"/>
            <w:hideMark/>
          </w:tcPr>
          <w:p w14:paraId="4B297476"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Statistics</w:t>
            </w:r>
          </w:p>
        </w:tc>
        <w:tc>
          <w:tcPr>
            <w:tcW w:w="1004" w:type="dxa"/>
            <w:tcBorders>
              <w:top w:val="single" w:sz="4" w:space="0" w:color="auto"/>
              <w:left w:val="single" w:sz="4" w:space="0" w:color="auto"/>
              <w:bottom w:val="single" w:sz="4" w:space="0" w:color="auto"/>
              <w:right w:val="single" w:sz="24" w:space="0" w:color="auto"/>
            </w:tcBorders>
            <w:shd w:val="clear" w:color="auto" w:fill="FFD966"/>
            <w:textDirection w:val="btLr"/>
            <w:vAlign w:val="center"/>
            <w:hideMark/>
          </w:tcPr>
          <w:p w14:paraId="1065AC69"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2793EDF2"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Money</w:t>
            </w:r>
          </w:p>
        </w:tc>
        <w:tc>
          <w:tcPr>
            <w:tcW w:w="1003" w:type="dxa"/>
            <w:tcBorders>
              <w:top w:val="single" w:sz="4" w:space="0" w:color="auto"/>
              <w:left w:val="single" w:sz="24" w:space="0" w:color="auto"/>
              <w:bottom w:val="single" w:sz="4" w:space="0" w:color="auto"/>
              <w:right w:val="single" w:sz="4" w:space="0" w:color="auto"/>
            </w:tcBorders>
            <w:shd w:val="clear" w:color="auto" w:fill="FFD966"/>
            <w:textDirection w:val="btLr"/>
            <w:vAlign w:val="center"/>
            <w:hideMark/>
          </w:tcPr>
          <w:p w14:paraId="711C206C"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5F14C253"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Time</w:t>
            </w:r>
          </w:p>
        </w:tc>
        <w:tc>
          <w:tcPr>
            <w:tcW w:w="2006" w:type="dxa"/>
            <w:gridSpan w:val="2"/>
            <w:tcBorders>
              <w:top w:val="single" w:sz="4" w:space="0" w:color="auto"/>
              <w:left w:val="single" w:sz="4" w:space="0" w:color="auto"/>
              <w:bottom w:val="single" w:sz="4" w:space="0" w:color="auto"/>
              <w:right w:val="single" w:sz="4" w:space="0" w:color="auto"/>
            </w:tcBorders>
            <w:shd w:val="clear" w:color="auto" w:fill="FFD966"/>
            <w:textDirection w:val="btLr"/>
            <w:vAlign w:val="center"/>
            <w:hideMark/>
          </w:tcPr>
          <w:p w14:paraId="3A6FC3FE"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6CBEB8F1" w14:textId="77777777" w:rsidR="00F70F97" w:rsidRPr="002B75F3" w:rsidRDefault="00F70F97">
            <w:pPr>
              <w:ind w:left="113" w:right="113"/>
              <w:jc w:val="center"/>
              <w:rPr>
                <w:rFonts w:eastAsia="Calibri" w:cstheme="minorHAnsi"/>
                <w:b/>
                <w:bCs/>
                <w:u w:val="single"/>
              </w:rPr>
            </w:pPr>
            <w:r w:rsidRPr="002B75F3">
              <w:rPr>
                <w:rFonts w:eastAsia="Calibri" w:cstheme="minorHAnsi"/>
                <w:szCs w:val="24"/>
              </w:rPr>
              <w:t>Weight, volume, length, and height</w:t>
            </w:r>
          </w:p>
        </w:tc>
        <w:tc>
          <w:tcPr>
            <w:tcW w:w="1004" w:type="dxa"/>
            <w:tcBorders>
              <w:top w:val="single" w:sz="4" w:space="0" w:color="auto"/>
              <w:left w:val="single" w:sz="4" w:space="0" w:color="auto"/>
              <w:bottom w:val="single" w:sz="4" w:space="0" w:color="auto"/>
              <w:right w:val="single" w:sz="4" w:space="0" w:color="auto"/>
            </w:tcBorders>
            <w:shd w:val="clear" w:color="auto" w:fill="A786F2"/>
            <w:textDirection w:val="btLr"/>
            <w:vAlign w:val="center"/>
            <w:hideMark/>
          </w:tcPr>
          <w:p w14:paraId="6BC9F54D" w14:textId="77777777" w:rsidR="00F70F97" w:rsidRPr="002B75F3" w:rsidRDefault="00F70F97">
            <w:pPr>
              <w:ind w:left="113" w:right="113"/>
              <w:jc w:val="center"/>
              <w:rPr>
                <w:rFonts w:eastAsia="Calibri" w:cstheme="minorHAnsi"/>
              </w:rPr>
            </w:pPr>
            <w:r w:rsidRPr="002B75F3">
              <w:rPr>
                <w:rFonts w:eastAsia="Calibri" w:cstheme="minorHAnsi"/>
              </w:rPr>
              <w:t>Geometry</w:t>
            </w:r>
          </w:p>
          <w:p w14:paraId="3DD47FA3" w14:textId="77777777" w:rsidR="00F70F97" w:rsidRPr="002B75F3" w:rsidRDefault="00F70F97">
            <w:pPr>
              <w:ind w:left="113" w:right="113"/>
              <w:jc w:val="center"/>
              <w:rPr>
                <w:rFonts w:eastAsia="Calibri" w:cstheme="minorHAnsi"/>
              </w:rPr>
            </w:pPr>
            <w:r w:rsidRPr="002B75F3">
              <w:rPr>
                <w:rFonts w:eastAsia="Calibri" w:cstheme="minorHAnsi"/>
              </w:rPr>
              <w:t>Properties of shapes</w:t>
            </w:r>
          </w:p>
        </w:tc>
        <w:tc>
          <w:tcPr>
            <w:tcW w:w="3010"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C316303" w14:textId="77777777" w:rsidR="00F70F97" w:rsidRPr="002B75F3" w:rsidRDefault="00F70F97">
            <w:pPr>
              <w:ind w:left="113" w:right="113"/>
              <w:jc w:val="center"/>
              <w:rPr>
                <w:rFonts w:eastAsia="Calibri" w:cstheme="minorHAnsi"/>
              </w:rPr>
            </w:pPr>
            <w:r w:rsidRPr="002B75F3">
              <w:rPr>
                <w:rFonts w:eastAsia="Calibri" w:cstheme="minorHAnsi"/>
              </w:rPr>
              <w:t>Consolidation</w:t>
            </w:r>
          </w:p>
        </w:tc>
        <w:tc>
          <w:tcPr>
            <w:tcW w:w="2007" w:type="dxa"/>
            <w:gridSpan w:val="2"/>
            <w:tcBorders>
              <w:top w:val="single" w:sz="4" w:space="0" w:color="auto"/>
              <w:left w:val="single" w:sz="4" w:space="0" w:color="auto"/>
              <w:bottom w:val="single" w:sz="4" w:space="0" w:color="auto"/>
              <w:right w:val="single" w:sz="4" w:space="0" w:color="auto"/>
            </w:tcBorders>
            <w:shd w:val="clear" w:color="auto" w:fill="BFBFBF"/>
            <w:textDirection w:val="tbRl"/>
            <w:vAlign w:val="center"/>
          </w:tcPr>
          <w:p w14:paraId="2DB038EA" w14:textId="77777777" w:rsidR="00F70F97" w:rsidRPr="002B75F3" w:rsidRDefault="00F70F97">
            <w:pPr>
              <w:ind w:left="113" w:right="113"/>
              <w:jc w:val="center"/>
              <w:rPr>
                <w:rFonts w:eastAsia="Calibri" w:cstheme="minorHAnsi"/>
                <w:b/>
                <w:bCs/>
                <w:u w:val="single"/>
              </w:rPr>
            </w:pPr>
          </w:p>
        </w:tc>
      </w:tr>
    </w:tbl>
    <w:p w14:paraId="5983CAD0" w14:textId="77777777" w:rsidR="00F70F97" w:rsidRPr="002B75F3" w:rsidRDefault="00F70F97" w:rsidP="00F70F97">
      <w:pPr>
        <w:rPr>
          <w:rFonts w:cstheme="minorHAnsi"/>
        </w:rPr>
      </w:pPr>
    </w:p>
    <w:p w14:paraId="4416040C" w14:textId="7085C258"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lastRenderedPageBreak/>
        <w:t>Year 3</w:t>
      </w:r>
    </w:p>
    <w:p w14:paraId="1BA62823" w14:textId="5B5AE1DD"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0" w:type="auto"/>
        <w:tblLook w:val="04A0" w:firstRow="1" w:lastRow="0" w:firstColumn="1" w:lastColumn="0" w:noHBand="0" w:noVBand="1"/>
      </w:tblPr>
      <w:tblGrid>
        <w:gridCol w:w="491"/>
        <w:gridCol w:w="988"/>
        <w:gridCol w:w="989"/>
        <w:gridCol w:w="989"/>
        <w:gridCol w:w="988"/>
        <w:gridCol w:w="989"/>
        <w:gridCol w:w="989"/>
        <w:gridCol w:w="989"/>
        <w:gridCol w:w="988"/>
        <w:gridCol w:w="989"/>
        <w:gridCol w:w="989"/>
        <w:gridCol w:w="989"/>
        <w:gridCol w:w="988"/>
        <w:gridCol w:w="989"/>
        <w:gridCol w:w="989"/>
        <w:gridCol w:w="989"/>
      </w:tblGrid>
      <w:tr w:rsidR="00F70F97" w:rsidRPr="002B75F3" w14:paraId="153CD9BF" w14:textId="77777777" w:rsidTr="00E916A7">
        <w:trPr>
          <w:trHeight w:val="191"/>
        </w:trPr>
        <w:tc>
          <w:tcPr>
            <w:tcW w:w="480" w:type="dxa"/>
          </w:tcPr>
          <w:p w14:paraId="155F1CDC" w14:textId="77777777" w:rsidR="00F70F97" w:rsidRPr="002B75F3" w:rsidRDefault="00F70F97" w:rsidP="00133A64">
            <w:pPr>
              <w:jc w:val="center"/>
              <w:rPr>
                <w:rFonts w:cstheme="minorHAnsi"/>
                <w:b/>
                <w:bCs/>
                <w:u w:val="single"/>
              </w:rPr>
            </w:pPr>
          </w:p>
        </w:tc>
        <w:tc>
          <w:tcPr>
            <w:tcW w:w="988" w:type="dxa"/>
            <w:shd w:val="clear" w:color="auto" w:fill="FF8989"/>
          </w:tcPr>
          <w:p w14:paraId="7CE2CF01" w14:textId="77777777" w:rsidR="00F70F97" w:rsidRPr="002B75F3" w:rsidRDefault="00F70F97" w:rsidP="00133A64">
            <w:pPr>
              <w:jc w:val="center"/>
              <w:rPr>
                <w:rFonts w:cstheme="minorHAnsi"/>
                <w:b/>
                <w:bCs/>
                <w:sz w:val="18"/>
                <w:szCs w:val="18"/>
              </w:rPr>
            </w:pPr>
            <w:r w:rsidRPr="002B75F3">
              <w:rPr>
                <w:rFonts w:cstheme="minorHAnsi"/>
                <w:b/>
                <w:bCs/>
                <w:sz w:val="18"/>
                <w:szCs w:val="18"/>
              </w:rPr>
              <w:t>Week 1</w:t>
            </w:r>
          </w:p>
        </w:tc>
        <w:tc>
          <w:tcPr>
            <w:tcW w:w="989" w:type="dxa"/>
            <w:shd w:val="clear" w:color="auto" w:fill="FF8989"/>
          </w:tcPr>
          <w:p w14:paraId="242C4437"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2</w:t>
            </w:r>
          </w:p>
        </w:tc>
        <w:tc>
          <w:tcPr>
            <w:tcW w:w="989" w:type="dxa"/>
            <w:shd w:val="clear" w:color="auto" w:fill="FF8989"/>
          </w:tcPr>
          <w:p w14:paraId="5141A65B"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3</w:t>
            </w:r>
          </w:p>
        </w:tc>
        <w:tc>
          <w:tcPr>
            <w:tcW w:w="988" w:type="dxa"/>
            <w:shd w:val="clear" w:color="auto" w:fill="FF8989"/>
          </w:tcPr>
          <w:p w14:paraId="5E97C99F"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4</w:t>
            </w:r>
          </w:p>
        </w:tc>
        <w:tc>
          <w:tcPr>
            <w:tcW w:w="989" w:type="dxa"/>
            <w:shd w:val="clear" w:color="auto" w:fill="FF8989"/>
          </w:tcPr>
          <w:p w14:paraId="001ECD6E"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5</w:t>
            </w:r>
          </w:p>
        </w:tc>
        <w:tc>
          <w:tcPr>
            <w:tcW w:w="989" w:type="dxa"/>
            <w:shd w:val="clear" w:color="auto" w:fill="FF8989"/>
          </w:tcPr>
          <w:p w14:paraId="38BBA152"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6</w:t>
            </w:r>
          </w:p>
        </w:tc>
        <w:tc>
          <w:tcPr>
            <w:tcW w:w="989" w:type="dxa"/>
            <w:tcBorders>
              <w:bottom w:val="single" w:sz="4" w:space="0" w:color="auto"/>
            </w:tcBorders>
            <w:shd w:val="clear" w:color="auto" w:fill="FF8989"/>
          </w:tcPr>
          <w:p w14:paraId="11288EA6"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7</w:t>
            </w:r>
          </w:p>
        </w:tc>
        <w:tc>
          <w:tcPr>
            <w:tcW w:w="988" w:type="dxa"/>
            <w:tcBorders>
              <w:bottom w:val="single" w:sz="4" w:space="0" w:color="auto"/>
            </w:tcBorders>
            <w:shd w:val="clear" w:color="auto" w:fill="FF8989"/>
          </w:tcPr>
          <w:p w14:paraId="5BF53F95"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8</w:t>
            </w:r>
          </w:p>
        </w:tc>
        <w:tc>
          <w:tcPr>
            <w:tcW w:w="989" w:type="dxa"/>
            <w:tcBorders>
              <w:bottom w:val="single" w:sz="4" w:space="0" w:color="auto"/>
            </w:tcBorders>
            <w:shd w:val="clear" w:color="auto" w:fill="FF8989"/>
          </w:tcPr>
          <w:p w14:paraId="6A9529B1"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9</w:t>
            </w:r>
          </w:p>
        </w:tc>
        <w:tc>
          <w:tcPr>
            <w:tcW w:w="989" w:type="dxa"/>
            <w:tcBorders>
              <w:bottom w:val="single" w:sz="4" w:space="0" w:color="auto"/>
            </w:tcBorders>
            <w:shd w:val="clear" w:color="auto" w:fill="FF8989"/>
          </w:tcPr>
          <w:p w14:paraId="776D6116"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10</w:t>
            </w:r>
          </w:p>
        </w:tc>
        <w:tc>
          <w:tcPr>
            <w:tcW w:w="989" w:type="dxa"/>
            <w:shd w:val="clear" w:color="auto" w:fill="FF8989"/>
          </w:tcPr>
          <w:p w14:paraId="3A327783"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11</w:t>
            </w:r>
          </w:p>
        </w:tc>
        <w:tc>
          <w:tcPr>
            <w:tcW w:w="988" w:type="dxa"/>
            <w:shd w:val="clear" w:color="auto" w:fill="FF8989"/>
          </w:tcPr>
          <w:p w14:paraId="3D1FB36F"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12</w:t>
            </w:r>
          </w:p>
        </w:tc>
        <w:tc>
          <w:tcPr>
            <w:tcW w:w="989" w:type="dxa"/>
            <w:shd w:val="clear" w:color="auto" w:fill="FF8989"/>
          </w:tcPr>
          <w:p w14:paraId="043370CF"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13</w:t>
            </w:r>
          </w:p>
        </w:tc>
        <w:tc>
          <w:tcPr>
            <w:tcW w:w="989" w:type="dxa"/>
            <w:shd w:val="clear" w:color="auto" w:fill="FF8989"/>
          </w:tcPr>
          <w:p w14:paraId="447B739D"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14</w:t>
            </w:r>
          </w:p>
        </w:tc>
        <w:tc>
          <w:tcPr>
            <w:tcW w:w="989" w:type="dxa"/>
            <w:shd w:val="clear" w:color="auto" w:fill="FF8989"/>
          </w:tcPr>
          <w:p w14:paraId="4F0F33A3" w14:textId="77777777" w:rsidR="00F70F97" w:rsidRPr="002B75F3" w:rsidRDefault="00F70F97" w:rsidP="00133A64">
            <w:pPr>
              <w:jc w:val="center"/>
              <w:rPr>
                <w:rFonts w:cstheme="minorHAnsi"/>
                <w:b/>
                <w:bCs/>
                <w:sz w:val="18"/>
                <w:szCs w:val="18"/>
                <w:u w:val="single"/>
              </w:rPr>
            </w:pPr>
            <w:r w:rsidRPr="002B75F3">
              <w:rPr>
                <w:rFonts w:cstheme="minorHAnsi"/>
                <w:b/>
                <w:bCs/>
                <w:sz w:val="18"/>
                <w:szCs w:val="18"/>
              </w:rPr>
              <w:t>Week 15</w:t>
            </w:r>
          </w:p>
        </w:tc>
      </w:tr>
      <w:tr w:rsidR="00E916A7" w:rsidRPr="002B75F3" w14:paraId="21CAF048" w14:textId="77777777" w:rsidTr="00E916A7">
        <w:trPr>
          <w:cantSplit/>
          <w:trHeight w:val="2548"/>
        </w:trPr>
        <w:tc>
          <w:tcPr>
            <w:tcW w:w="480" w:type="dxa"/>
            <w:shd w:val="clear" w:color="auto" w:fill="D99594" w:themeFill="accent2" w:themeFillTint="99"/>
            <w:textDirection w:val="btLr"/>
            <w:vAlign w:val="center"/>
          </w:tcPr>
          <w:p w14:paraId="5A7A2C95" w14:textId="77777777" w:rsidR="00E916A7" w:rsidRPr="002B75F3" w:rsidRDefault="00E916A7" w:rsidP="00133A64">
            <w:pPr>
              <w:jc w:val="center"/>
              <w:rPr>
                <w:rFonts w:cstheme="minorHAnsi"/>
                <w:b/>
                <w:bCs/>
                <w:u w:val="single"/>
              </w:rPr>
            </w:pPr>
            <w:r w:rsidRPr="002B75F3">
              <w:rPr>
                <w:rFonts w:cstheme="minorHAnsi"/>
                <w:b/>
              </w:rPr>
              <w:t>Autumn</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extDirection w:val="btLr"/>
            <w:vAlign w:val="center"/>
          </w:tcPr>
          <w:p w14:paraId="1C0D32D0" w14:textId="77777777" w:rsidR="00E916A7" w:rsidRPr="002B75F3" w:rsidRDefault="00E916A7" w:rsidP="00133A64">
            <w:pPr>
              <w:ind w:left="113" w:right="113"/>
              <w:jc w:val="center"/>
              <w:rPr>
                <w:rFonts w:cstheme="minorHAnsi"/>
                <w:b/>
                <w:bCs/>
                <w:u w:val="single"/>
              </w:rPr>
            </w:pPr>
            <w:r w:rsidRPr="002B75F3">
              <w:rPr>
                <w:rFonts w:cstheme="minorHAnsi"/>
                <w:szCs w:val="24"/>
              </w:rPr>
              <w:t xml:space="preserve">Place Value </w:t>
            </w:r>
          </w:p>
        </w:tc>
        <w:tc>
          <w:tcPr>
            <w:tcW w:w="3955"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textDirection w:val="btLr"/>
            <w:vAlign w:val="center"/>
          </w:tcPr>
          <w:p w14:paraId="41631181" w14:textId="77777777" w:rsidR="00E916A7" w:rsidRPr="002B75F3" w:rsidRDefault="00E916A7" w:rsidP="00133A64">
            <w:pPr>
              <w:ind w:left="113" w:right="113"/>
              <w:jc w:val="center"/>
              <w:rPr>
                <w:rFonts w:cstheme="minorHAnsi"/>
                <w:b/>
                <w:bCs/>
                <w:u w:val="single"/>
              </w:rPr>
            </w:pPr>
            <w:r w:rsidRPr="002B75F3">
              <w:rPr>
                <w:rFonts w:cstheme="minorHAnsi"/>
                <w:szCs w:val="24"/>
              </w:rPr>
              <w:t>Addition and subtraction</w:t>
            </w:r>
          </w:p>
        </w:tc>
        <w:tc>
          <w:tcPr>
            <w:tcW w:w="1977" w:type="dxa"/>
            <w:gridSpan w:val="2"/>
            <w:tcBorders>
              <w:top w:val="single" w:sz="4" w:space="0" w:color="auto"/>
              <w:left w:val="single" w:sz="4" w:space="0" w:color="auto"/>
              <w:bottom w:val="single" w:sz="4" w:space="0" w:color="auto"/>
              <w:right w:val="single" w:sz="24" w:space="0" w:color="auto"/>
            </w:tcBorders>
            <w:shd w:val="clear" w:color="auto" w:fill="95B3D7" w:themeFill="accent1" w:themeFillTint="99"/>
            <w:textDirection w:val="btLr"/>
            <w:vAlign w:val="center"/>
          </w:tcPr>
          <w:p w14:paraId="67CDC55E" w14:textId="6C8A96B7" w:rsidR="00E916A7" w:rsidRPr="002B75F3" w:rsidRDefault="00E916A7" w:rsidP="00E916A7">
            <w:pPr>
              <w:ind w:left="113" w:right="113"/>
              <w:jc w:val="center"/>
              <w:rPr>
                <w:rFonts w:cstheme="minorHAnsi"/>
                <w:b/>
                <w:bCs/>
                <w:u w:val="single"/>
              </w:rPr>
            </w:pPr>
            <w:r w:rsidRPr="002B75F3">
              <w:rPr>
                <w:rFonts w:cstheme="minorHAnsi"/>
                <w:szCs w:val="24"/>
              </w:rPr>
              <w:t>Multiplication and division</w:t>
            </w:r>
          </w:p>
        </w:tc>
        <w:tc>
          <w:tcPr>
            <w:tcW w:w="1978" w:type="dxa"/>
            <w:gridSpan w:val="2"/>
            <w:tcBorders>
              <w:top w:val="single" w:sz="4" w:space="0" w:color="auto"/>
              <w:left w:val="single" w:sz="24" w:space="0" w:color="auto"/>
              <w:bottom w:val="single" w:sz="4" w:space="0" w:color="auto"/>
              <w:right w:val="single" w:sz="4" w:space="0" w:color="auto"/>
            </w:tcBorders>
            <w:shd w:val="clear" w:color="auto" w:fill="95B3D7" w:themeFill="accent1" w:themeFillTint="99"/>
            <w:textDirection w:val="btLr"/>
            <w:vAlign w:val="center"/>
          </w:tcPr>
          <w:p w14:paraId="5C199FB5" w14:textId="77777777" w:rsidR="00E916A7" w:rsidRPr="002B75F3" w:rsidRDefault="00E916A7" w:rsidP="00133A64">
            <w:pPr>
              <w:ind w:left="113" w:right="113"/>
              <w:jc w:val="center"/>
              <w:rPr>
                <w:rFonts w:cstheme="minorHAnsi"/>
                <w:b/>
                <w:bCs/>
                <w:u w:val="single"/>
              </w:rPr>
            </w:pPr>
            <w:r w:rsidRPr="002B75F3">
              <w:rPr>
                <w:rFonts w:cstheme="minorHAnsi"/>
                <w:szCs w:val="24"/>
              </w:rPr>
              <w:t>Fractions</w:t>
            </w:r>
          </w:p>
        </w:tc>
        <w:tc>
          <w:tcPr>
            <w:tcW w:w="989" w:type="dxa"/>
            <w:tcBorders>
              <w:top w:val="single" w:sz="4" w:space="0" w:color="auto"/>
              <w:left w:val="single" w:sz="4" w:space="0" w:color="auto"/>
              <w:bottom w:val="single" w:sz="4" w:space="0" w:color="auto"/>
              <w:right w:val="single" w:sz="4" w:space="0" w:color="auto"/>
            </w:tcBorders>
            <w:shd w:val="clear" w:color="auto" w:fill="FFD54F"/>
            <w:textDirection w:val="btLr"/>
            <w:vAlign w:val="center"/>
          </w:tcPr>
          <w:p w14:paraId="5E10C68F" w14:textId="77777777" w:rsidR="00E916A7" w:rsidRPr="002B75F3" w:rsidRDefault="00E916A7" w:rsidP="00133A64">
            <w:pPr>
              <w:ind w:left="113" w:right="113"/>
              <w:jc w:val="center"/>
              <w:rPr>
                <w:rFonts w:cstheme="minorHAnsi"/>
                <w:szCs w:val="24"/>
              </w:rPr>
            </w:pPr>
            <w:r w:rsidRPr="002B75F3">
              <w:rPr>
                <w:rFonts w:cstheme="minorHAnsi"/>
                <w:szCs w:val="24"/>
              </w:rPr>
              <w:t xml:space="preserve">Measurement: </w:t>
            </w:r>
          </w:p>
          <w:p w14:paraId="449E33B1" w14:textId="77777777" w:rsidR="00E916A7" w:rsidRPr="002B75F3" w:rsidRDefault="00E916A7" w:rsidP="00133A64">
            <w:pPr>
              <w:ind w:left="113" w:right="113"/>
              <w:jc w:val="center"/>
              <w:rPr>
                <w:rFonts w:cstheme="minorHAnsi"/>
                <w:b/>
                <w:bCs/>
                <w:u w:val="single"/>
              </w:rPr>
            </w:pPr>
            <w:r w:rsidRPr="002B75F3">
              <w:rPr>
                <w:rFonts w:cstheme="minorHAnsi"/>
                <w:szCs w:val="24"/>
              </w:rPr>
              <w:t>Length and perimeter</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FD54F"/>
            <w:textDirection w:val="btLr"/>
            <w:vAlign w:val="center"/>
          </w:tcPr>
          <w:p w14:paraId="0431DBAE" w14:textId="77777777" w:rsidR="00E916A7" w:rsidRPr="002B75F3" w:rsidRDefault="00E916A7" w:rsidP="00133A64">
            <w:pPr>
              <w:ind w:left="113" w:right="113"/>
              <w:jc w:val="center"/>
              <w:rPr>
                <w:rFonts w:cstheme="minorHAnsi"/>
                <w:szCs w:val="24"/>
              </w:rPr>
            </w:pPr>
            <w:r w:rsidRPr="002B75F3">
              <w:rPr>
                <w:rFonts w:cstheme="minorHAnsi"/>
                <w:szCs w:val="24"/>
              </w:rPr>
              <w:t>Measurement:</w:t>
            </w:r>
          </w:p>
          <w:p w14:paraId="07C5558A" w14:textId="77777777" w:rsidR="00E916A7" w:rsidRPr="002B75F3" w:rsidRDefault="00E916A7" w:rsidP="00133A64">
            <w:pPr>
              <w:ind w:left="113" w:right="113"/>
              <w:jc w:val="center"/>
              <w:rPr>
                <w:rFonts w:cstheme="minorHAnsi"/>
                <w:b/>
                <w:bCs/>
                <w:u w:val="single"/>
              </w:rPr>
            </w:pPr>
            <w:r w:rsidRPr="002B75F3">
              <w:rPr>
                <w:rFonts w:cstheme="minorHAnsi"/>
                <w:szCs w:val="24"/>
              </w:rPr>
              <w:t xml:space="preserve">Time  </w:t>
            </w:r>
          </w:p>
        </w:tc>
        <w:tc>
          <w:tcPr>
            <w:tcW w:w="1978"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vAlign w:val="center"/>
          </w:tcPr>
          <w:p w14:paraId="386F52DE" w14:textId="77777777" w:rsidR="00E916A7" w:rsidRPr="002B75F3" w:rsidRDefault="00E916A7" w:rsidP="00133A64">
            <w:pPr>
              <w:ind w:left="113" w:right="113"/>
              <w:jc w:val="center"/>
              <w:rPr>
                <w:rFonts w:cstheme="minorHAnsi"/>
                <w:b/>
                <w:bCs/>
                <w:u w:val="single"/>
              </w:rPr>
            </w:pPr>
            <w:r w:rsidRPr="002B75F3">
              <w:rPr>
                <w:rFonts w:cstheme="minorHAnsi"/>
                <w:szCs w:val="24"/>
              </w:rPr>
              <w:t>Statistics</w:t>
            </w:r>
          </w:p>
        </w:tc>
      </w:tr>
      <w:tr w:rsidR="00F70F97" w:rsidRPr="002B75F3" w14:paraId="2EC41FD7" w14:textId="77777777" w:rsidTr="00F70F97">
        <w:trPr>
          <w:cantSplit/>
          <w:trHeight w:val="2548"/>
        </w:trPr>
        <w:tc>
          <w:tcPr>
            <w:tcW w:w="480" w:type="dxa"/>
            <w:shd w:val="clear" w:color="auto" w:fill="FABF8F" w:themeFill="accent6" w:themeFillTint="99"/>
            <w:textDirection w:val="btLr"/>
            <w:vAlign w:val="center"/>
          </w:tcPr>
          <w:p w14:paraId="0170C7A3" w14:textId="77777777" w:rsidR="00F70F97" w:rsidRPr="002B75F3" w:rsidRDefault="00F70F97" w:rsidP="00133A64">
            <w:pPr>
              <w:jc w:val="center"/>
              <w:rPr>
                <w:rFonts w:cstheme="minorHAnsi"/>
                <w:b/>
                <w:bCs/>
                <w:u w:val="single"/>
              </w:rPr>
            </w:pPr>
            <w:r w:rsidRPr="002B75F3">
              <w:rPr>
                <w:rFonts w:cstheme="minorHAnsi"/>
                <w:b/>
              </w:rPr>
              <w:t>Spring</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extDirection w:val="btLr"/>
            <w:vAlign w:val="center"/>
          </w:tcPr>
          <w:p w14:paraId="5EA764A5" w14:textId="77777777" w:rsidR="00F70F97" w:rsidRPr="002B75F3" w:rsidRDefault="00F70F97" w:rsidP="00133A64">
            <w:pPr>
              <w:ind w:left="113" w:right="113"/>
              <w:jc w:val="center"/>
              <w:rPr>
                <w:rFonts w:cstheme="minorHAnsi"/>
                <w:b/>
                <w:bCs/>
                <w:u w:val="single"/>
              </w:rPr>
            </w:pPr>
            <w:r w:rsidRPr="002B75F3">
              <w:rPr>
                <w:rFonts w:cstheme="minorHAnsi"/>
                <w:szCs w:val="24"/>
              </w:rPr>
              <w:t>Place value</w:t>
            </w:r>
          </w:p>
        </w:tc>
        <w:tc>
          <w:tcPr>
            <w:tcW w:w="1977"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extDirection w:val="btLr"/>
            <w:vAlign w:val="center"/>
          </w:tcPr>
          <w:p w14:paraId="56CD0321" w14:textId="77777777" w:rsidR="00F70F97" w:rsidRPr="002B75F3" w:rsidRDefault="00F70F97" w:rsidP="00133A64">
            <w:pPr>
              <w:ind w:left="113" w:right="113"/>
              <w:jc w:val="center"/>
              <w:rPr>
                <w:rFonts w:cstheme="minorHAnsi"/>
                <w:b/>
                <w:bCs/>
                <w:u w:val="single"/>
              </w:rPr>
            </w:pPr>
            <w:r w:rsidRPr="002B75F3">
              <w:rPr>
                <w:rFonts w:cstheme="minorHAnsi"/>
                <w:szCs w:val="24"/>
              </w:rPr>
              <w:t>Addition and subtraction</w:t>
            </w:r>
          </w:p>
        </w:tc>
        <w:tc>
          <w:tcPr>
            <w:tcW w:w="1978" w:type="dxa"/>
            <w:gridSpan w:val="2"/>
            <w:tcBorders>
              <w:top w:val="single" w:sz="4" w:space="0" w:color="auto"/>
              <w:left w:val="single" w:sz="4" w:space="0" w:color="auto"/>
              <w:bottom w:val="single" w:sz="4" w:space="0" w:color="auto"/>
              <w:right w:val="single" w:sz="18" w:space="0" w:color="auto"/>
            </w:tcBorders>
            <w:shd w:val="clear" w:color="auto" w:fill="95B3D7" w:themeFill="accent1" w:themeFillTint="99"/>
            <w:textDirection w:val="btLr"/>
            <w:vAlign w:val="center"/>
          </w:tcPr>
          <w:p w14:paraId="11FDF197" w14:textId="77777777" w:rsidR="00F70F97" w:rsidRPr="002B75F3" w:rsidRDefault="00F70F97" w:rsidP="00133A64">
            <w:pPr>
              <w:ind w:left="113" w:right="113"/>
              <w:jc w:val="center"/>
              <w:rPr>
                <w:rFonts w:cstheme="minorHAnsi"/>
                <w:b/>
                <w:bCs/>
                <w:u w:val="single"/>
              </w:rPr>
            </w:pPr>
            <w:r w:rsidRPr="002B75F3">
              <w:rPr>
                <w:rFonts w:cstheme="minorHAnsi"/>
                <w:szCs w:val="24"/>
              </w:rPr>
              <w:t>Multiplication and division</w:t>
            </w:r>
          </w:p>
        </w:tc>
        <w:tc>
          <w:tcPr>
            <w:tcW w:w="2966" w:type="dxa"/>
            <w:gridSpan w:val="3"/>
            <w:tcBorders>
              <w:left w:val="single" w:sz="24" w:space="0" w:color="auto"/>
              <w:bottom w:val="single" w:sz="4" w:space="0" w:color="auto"/>
            </w:tcBorders>
            <w:shd w:val="clear" w:color="auto" w:fill="95B3D7" w:themeFill="accent1" w:themeFillTint="99"/>
            <w:textDirection w:val="btLr"/>
            <w:vAlign w:val="center"/>
          </w:tcPr>
          <w:p w14:paraId="5629F736" w14:textId="77777777" w:rsidR="00F70F97" w:rsidRPr="002B75F3" w:rsidRDefault="00F70F97" w:rsidP="00133A64">
            <w:pPr>
              <w:ind w:left="113" w:right="113"/>
              <w:jc w:val="center"/>
              <w:rPr>
                <w:rFonts w:cstheme="minorHAnsi"/>
              </w:rPr>
            </w:pPr>
            <w:r w:rsidRPr="002B75F3">
              <w:rPr>
                <w:rFonts w:cstheme="minorHAnsi"/>
              </w:rPr>
              <w:t>Fractions</w:t>
            </w:r>
          </w:p>
        </w:tc>
        <w:tc>
          <w:tcPr>
            <w:tcW w:w="1978" w:type="dxa"/>
            <w:gridSpan w:val="2"/>
            <w:shd w:val="clear" w:color="auto" w:fill="C8B3F7"/>
            <w:textDirection w:val="btLr"/>
            <w:vAlign w:val="center"/>
          </w:tcPr>
          <w:p w14:paraId="22FDA5CA" w14:textId="77777777" w:rsidR="00F70F97" w:rsidRPr="002B75F3" w:rsidRDefault="00F70F97" w:rsidP="00133A64">
            <w:pPr>
              <w:ind w:left="113" w:right="113"/>
              <w:jc w:val="center"/>
              <w:rPr>
                <w:rFonts w:cstheme="minorHAnsi"/>
                <w:szCs w:val="24"/>
              </w:rPr>
            </w:pPr>
            <w:r w:rsidRPr="002B75F3">
              <w:rPr>
                <w:rFonts w:cstheme="minorHAnsi"/>
                <w:szCs w:val="24"/>
              </w:rPr>
              <w:t>Geometry</w:t>
            </w:r>
          </w:p>
          <w:p w14:paraId="77CE01AF" w14:textId="77777777" w:rsidR="00F70F97" w:rsidRPr="002B75F3" w:rsidRDefault="00F70F97" w:rsidP="00133A64">
            <w:pPr>
              <w:ind w:left="113" w:right="113"/>
              <w:jc w:val="center"/>
              <w:rPr>
                <w:rFonts w:cstheme="minorHAnsi"/>
              </w:rPr>
            </w:pPr>
            <w:r w:rsidRPr="002B75F3">
              <w:rPr>
                <w:rFonts w:cstheme="minorHAnsi"/>
                <w:szCs w:val="24"/>
              </w:rPr>
              <w:t>Properties of shapes</w:t>
            </w:r>
          </w:p>
        </w:tc>
        <w:tc>
          <w:tcPr>
            <w:tcW w:w="3955" w:type="dxa"/>
            <w:gridSpan w:val="4"/>
            <w:shd w:val="clear" w:color="auto" w:fill="BFBFBF" w:themeFill="background1" w:themeFillShade="BF"/>
            <w:textDirection w:val="btLr"/>
            <w:vAlign w:val="center"/>
          </w:tcPr>
          <w:p w14:paraId="35238578" w14:textId="77777777" w:rsidR="00F70F97" w:rsidRPr="002B75F3" w:rsidRDefault="00F70F97" w:rsidP="00133A64">
            <w:pPr>
              <w:ind w:left="113" w:right="113"/>
              <w:jc w:val="center"/>
              <w:rPr>
                <w:rFonts w:cstheme="minorHAnsi"/>
              </w:rPr>
            </w:pPr>
          </w:p>
        </w:tc>
      </w:tr>
      <w:tr w:rsidR="00F70F97" w:rsidRPr="002B75F3" w14:paraId="458EF25D" w14:textId="77777777" w:rsidTr="00F70F97">
        <w:trPr>
          <w:cantSplit/>
          <w:trHeight w:val="2426"/>
        </w:trPr>
        <w:tc>
          <w:tcPr>
            <w:tcW w:w="480" w:type="dxa"/>
            <w:shd w:val="clear" w:color="auto" w:fill="B2A1C7" w:themeFill="accent4" w:themeFillTint="99"/>
            <w:textDirection w:val="btLr"/>
            <w:vAlign w:val="center"/>
          </w:tcPr>
          <w:p w14:paraId="35064D61" w14:textId="77777777" w:rsidR="00F70F97" w:rsidRPr="002B75F3" w:rsidRDefault="00F70F97" w:rsidP="00133A64">
            <w:pPr>
              <w:jc w:val="center"/>
              <w:rPr>
                <w:rFonts w:cstheme="minorHAnsi"/>
                <w:b/>
                <w:bCs/>
                <w:u w:val="single"/>
              </w:rPr>
            </w:pPr>
            <w:r w:rsidRPr="002B75F3">
              <w:rPr>
                <w:rFonts w:cstheme="minorHAnsi"/>
                <w:b/>
              </w:rPr>
              <w:t>Summer</w:t>
            </w:r>
          </w:p>
        </w:tc>
        <w:tc>
          <w:tcPr>
            <w:tcW w:w="988" w:type="dxa"/>
            <w:tcBorders>
              <w:top w:val="single" w:sz="4" w:space="0" w:color="auto"/>
              <w:left w:val="single" w:sz="4" w:space="0" w:color="auto"/>
              <w:bottom w:val="single" w:sz="4" w:space="0" w:color="auto"/>
              <w:right w:val="single" w:sz="4" w:space="0" w:color="auto"/>
            </w:tcBorders>
            <w:shd w:val="clear" w:color="auto" w:fill="95B3D7" w:themeFill="accent1" w:themeFillTint="99"/>
            <w:textDirection w:val="btLr"/>
            <w:vAlign w:val="center"/>
          </w:tcPr>
          <w:p w14:paraId="4DD346A6" w14:textId="77777777" w:rsidR="00F70F97" w:rsidRPr="002B75F3" w:rsidRDefault="00F70F97" w:rsidP="00133A64">
            <w:pPr>
              <w:ind w:left="113" w:right="113"/>
              <w:jc w:val="center"/>
              <w:rPr>
                <w:rFonts w:cstheme="minorHAnsi"/>
                <w:b/>
                <w:bCs/>
                <w:u w:val="single"/>
              </w:rPr>
            </w:pPr>
            <w:r w:rsidRPr="002B75F3">
              <w:rPr>
                <w:rFonts w:cstheme="minorHAnsi"/>
                <w:szCs w:val="24"/>
              </w:rPr>
              <w:t>Place Value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extDirection w:val="btLr"/>
            <w:vAlign w:val="center"/>
          </w:tcPr>
          <w:p w14:paraId="3D4A21ED" w14:textId="77777777" w:rsidR="00F70F97" w:rsidRPr="002B75F3" w:rsidRDefault="00F70F97" w:rsidP="00133A64">
            <w:pPr>
              <w:ind w:left="113" w:right="113"/>
              <w:jc w:val="center"/>
              <w:rPr>
                <w:rFonts w:cstheme="minorHAnsi"/>
                <w:b/>
                <w:bCs/>
                <w:u w:val="single"/>
              </w:rPr>
            </w:pPr>
            <w:r w:rsidRPr="002B75F3">
              <w:rPr>
                <w:rFonts w:cstheme="minorHAnsi"/>
                <w:szCs w:val="24"/>
              </w:rPr>
              <w:t>Four operations</w:t>
            </w:r>
          </w:p>
        </w:tc>
        <w:tc>
          <w:tcPr>
            <w:tcW w:w="2966" w:type="dxa"/>
            <w:gridSpan w:val="3"/>
            <w:tcBorders>
              <w:top w:val="single" w:sz="4" w:space="0" w:color="auto"/>
              <w:left w:val="single" w:sz="4" w:space="0" w:color="auto"/>
              <w:bottom w:val="single" w:sz="4" w:space="0" w:color="auto"/>
              <w:right w:val="single" w:sz="24" w:space="0" w:color="auto"/>
            </w:tcBorders>
            <w:shd w:val="clear" w:color="auto" w:fill="95B3D7" w:themeFill="accent1" w:themeFillTint="99"/>
            <w:textDirection w:val="btLr"/>
            <w:vAlign w:val="center"/>
          </w:tcPr>
          <w:p w14:paraId="60044FD8" w14:textId="77777777" w:rsidR="00F70F97" w:rsidRPr="002B75F3" w:rsidRDefault="00F70F97" w:rsidP="00133A64">
            <w:pPr>
              <w:ind w:left="113" w:right="113"/>
              <w:jc w:val="center"/>
              <w:rPr>
                <w:rFonts w:cstheme="minorHAnsi"/>
                <w:b/>
                <w:bCs/>
                <w:u w:val="single"/>
              </w:rPr>
            </w:pPr>
            <w:r w:rsidRPr="002B75F3">
              <w:rPr>
                <w:rFonts w:cstheme="minorHAnsi"/>
                <w:szCs w:val="24"/>
              </w:rPr>
              <w:t>Fractions</w:t>
            </w:r>
          </w:p>
        </w:tc>
        <w:tc>
          <w:tcPr>
            <w:tcW w:w="1977" w:type="dxa"/>
            <w:gridSpan w:val="2"/>
            <w:tcBorders>
              <w:left w:val="single" w:sz="24" w:space="0" w:color="auto"/>
            </w:tcBorders>
            <w:shd w:val="clear" w:color="auto" w:fill="FFD54F"/>
            <w:textDirection w:val="btLr"/>
            <w:vAlign w:val="center"/>
          </w:tcPr>
          <w:p w14:paraId="20780E00" w14:textId="77777777" w:rsidR="00F70F97" w:rsidRPr="002B75F3" w:rsidRDefault="00F70F97" w:rsidP="00133A64">
            <w:pPr>
              <w:ind w:left="113" w:right="113"/>
              <w:jc w:val="center"/>
              <w:rPr>
                <w:rFonts w:cstheme="minorHAnsi"/>
                <w:szCs w:val="24"/>
              </w:rPr>
            </w:pPr>
            <w:r w:rsidRPr="002B75F3">
              <w:rPr>
                <w:rFonts w:cstheme="minorHAnsi"/>
                <w:szCs w:val="24"/>
              </w:rPr>
              <w:t xml:space="preserve">Measurement: </w:t>
            </w:r>
          </w:p>
          <w:p w14:paraId="38BDEB7E" w14:textId="77777777" w:rsidR="00F70F97" w:rsidRPr="002B75F3" w:rsidRDefault="00F70F97" w:rsidP="00133A64">
            <w:pPr>
              <w:ind w:left="113" w:right="113"/>
              <w:jc w:val="center"/>
              <w:rPr>
                <w:rFonts w:cstheme="minorHAnsi"/>
              </w:rPr>
            </w:pPr>
            <w:r w:rsidRPr="002B75F3">
              <w:rPr>
                <w:rFonts w:cstheme="minorHAnsi"/>
                <w:szCs w:val="24"/>
              </w:rPr>
              <w:t>Money</w:t>
            </w:r>
          </w:p>
        </w:tc>
        <w:tc>
          <w:tcPr>
            <w:tcW w:w="1978" w:type="dxa"/>
            <w:gridSpan w:val="2"/>
            <w:shd w:val="clear" w:color="auto" w:fill="FFD54F"/>
            <w:textDirection w:val="btLr"/>
            <w:vAlign w:val="center"/>
          </w:tcPr>
          <w:p w14:paraId="69002447" w14:textId="77777777" w:rsidR="00F70F97" w:rsidRPr="002B75F3" w:rsidRDefault="00F70F97" w:rsidP="00133A64">
            <w:pPr>
              <w:ind w:left="113" w:right="113"/>
              <w:jc w:val="center"/>
              <w:rPr>
                <w:rFonts w:cstheme="minorHAnsi"/>
                <w:szCs w:val="24"/>
              </w:rPr>
            </w:pPr>
            <w:r w:rsidRPr="002B75F3">
              <w:rPr>
                <w:rFonts w:cstheme="minorHAnsi"/>
                <w:szCs w:val="24"/>
              </w:rPr>
              <w:t xml:space="preserve">Measurement: </w:t>
            </w:r>
          </w:p>
          <w:p w14:paraId="457C9A06" w14:textId="77777777" w:rsidR="00F70F97" w:rsidRPr="002B75F3" w:rsidRDefault="00F70F97" w:rsidP="00133A64">
            <w:pPr>
              <w:ind w:left="113" w:right="113"/>
              <w:jc w:val="center"/>
              <w:rPr>
                <w:rFonts w:cstheme="minorHAnsi"/>
                <w:szCs w:val="24"/>
              </w:rPr>
            </w:pPr>
            <w:r w:rsidRPr="002B75F3">
              <w:rPr>
                <w:rFonts w:cstheme="minorHAnsi"/>
                <w:szCs w:val="24"/>
              </w:rPr>
              <w:t>Mass and capacity</w:t>
            </w:r>
          </w:p>
          <w:p w14:paraId="582DB70A" w14:textId="77777777" w:rsidR="00F70F97" w:rsidRPr="002B75F3" w:rsidRDefault="00F70F97" w:rsidP="00133A64">
            <w:pPr>
              <w:ind w:left="113" w:right="113"/>
              <w:jc w:val="center"/>
              <w:rPr>
                <w:rFonts w:cstheme="minorHAnsi"/>
              </w:rPr>
            </w:pPr>
          </w:p>
        </w:tc>
        <w:tc>
          <w:tcPr>
            <w:tcW w:w="989" w:type="dxa"/>
            <w:shd w:val="clear" w:color="auto" w:fill="C8B3F7"/>
            <w:textDirection w:val="btLr"/>
            <w:vAlign w:val="center"/>
          </w:tcPr>
          <w:p w14:paraId="6CD3D2D2" w14:textId="77777777" w:rsidR="00F70F97" w:rsidRPr="002B75F3" w:rsidRDefault="00F70F97" w:rsidP="00133A64">
            <w:pPr>
              <w:ind w:left="113" w:right="113"/>
              <w:jc w:val="center"/>
              <w:rPr>
                <w:rFonts w:cstheme="minorHAnsi"/>
                <w:szCs w:val="24"/>
              </w:rPr>
            </w:pPr>
            <w:r w:rsidRPr="002B75F3">
              <w:rPr>
                <w:rFonts w:cstheme="minorHAnsi"/>
                <w:szCs w:val="24"/>
              </w:rPr>
              <w:t>Geometry</w:t>
            </w:r>
          </w:p>
          <w:p w14:paraId="154BBA7A" w14:textId="77777777" w:rsidR="00F70F97" w:rsidRPr="002B75F3" w:rsidRDefault="00F70F97" w:rsidP="00133A64">
            <w:pPr>
              <w:ind w:left="113" w:right="113"/>
              <w:jc w:val="center"/>
              <w:rPr>
                <w:rFonts w:cstheme="minorHAnsi"/>
              </w:rPr>
            </w:pPr>
            <w:r w:rsidRPr="002B75F3">
              <w:rPr>
                <w:rFonts w:cstheme="minorHAnsi"/>
                <w:szCs w:val="24"/>
              </w:rPr>
              <w:t>Position and direction</w:t>
            </w:r>
          </w:p>
        </w:tc>
        <w:tc>
          <w:tcPr>
            <w:tcW w:w="1977" w:type="dxa"/>
            <w:gridSpan w:val="2"/>
            <w:shd w:val="clear" w:color="auto" w:fill="C2D69B" w:themeFill="accent3" w:themeFillTint="99"/>
            <w:textDirection w:val="btLr"/>
            <w:vAlign w:val="center"/>
          </w:tcPr>
          <w:p w14:paraId="153D9B49" w14:textId="77777777" w:rsidR="00F70F97" w:rsidRPr="002B75F3" w:rsidRDefault="00F70F97" w:rsidP="00F70F97">
            <w:pPr>
              <w:ind w:left="113" w:right="113"/>
              <w:jc w:val="center"/>
              <w:rPr>
                <w:rFonts w:cstheme="minorHAnsi"/>
              </w:rPr>
            </w:pPr>
            <w:r w:rsidRPr="002B75F3">
              <w:rPr>
                <w:rFonts w:cstheme="minorHAnsi"/>
                <w:szCs w:val="24"/>
              </w:rPr>
              <w:t>Statistics</w:t>
            </w:r>
          </w:p>
        </w:tc>
        <w:tc>
          <w:tcPr>
            <w:tcW w:w="1978" w:type="dxa"/>
            <w:gridSpan w:val="2"/>
            <w:shd w:val="clear" w:color="auto" w:fill="BFBFBF" w:themeFill="background1" w:themeFillShade="BF"/>
            <w:textDirection w:val="tbRl"/>
            <w:vAlign w:val="center"/>
          </w:tcPr>
          <w:p w14:paraId="777B0580" w14:textId="77777777" w:rsidR="00F70F97" w:rsidRPr="002B75F3" w:rsidRDefault="00F70F97" w:rsidP="00133A64">
            <w:pPr>
              <w:ind w:left="113" w:right="113"/>
              <w:jc w:val="center"/>
              <w:rPr>
                <w:rFonts w:cstheme="minorHAnsi"/>
                <w:b/>
                <w:bCs/>
                <w:u w:val="single"/>
              </w:rPr>
            </w:pPr>
          </w:p>
        </w:tc>
      </w:tr>
    </w:tbl>
    <w:p w14:paraId="66037676" w14:textId="77777777" w:rsidR="00F70F97" w:rsidRPr="002B75F3" w:rsidRDefault="00F70F97" w:rsidP="00F70F97">
      <w:pPr>
        <w:spacing w:after="160" w:line="256" w:lineRule="auto"/>
        <w:jc w:val="center"/>
        <w:rPr>
          <w:rFonts w:eastAsia="Calibri" w:cstheme="minorHAnsi"/>
          <w:b/>
          <w:bCs/>
          <w:u w:val="single"/>
        </w:rPr>
      </w:pPr>
    </w:p>
    <w:p w14:paraId="038FEA50" w14:textId="67273404"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lastRenderedPageBreak/>
        <w:t>Year 4</w:t>
      </w:r>
    </w:p>
    <w:p w14:paraId="431CAB0C" w14:textId="77777777"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15121" w:type="dxa"/>
        <w:tblLook w:val="04A0" w:firstRow="1" w:lastRow="0" w:firstColumn="1" w:lastColumn="0" w:noHBand="0" w:noVBand="1"/>
      </w:tblPr>
      <w:tblGrid>
        <w:gridCol w:w="492"/>
        <w:gridCol w:w="970"/>
        <w:gridCol w:w="972"/>
        <w:gridCol w:w="971"/>
        <w:gridCol w:w="977"/>
        <w:gridCol w:w="973"/>
        <w:gridCol w:w="973"/>
        <w:gridCol w:w="973"/>
        <w:gridCol w:w="975"/>
        <w:gridCol w:w="976"/>
        <w:gridCol w:w="978"/>
        <w:gridCol w:w="978"/>
        <w:gridCol w:w="975"/>
        <w:gridCol w:w="976"/>
        <w:gridCol w:w="975"/>
        <w:gridCol w:w="977"/>
        <w:gridCol w:w="10"/>
      </w:tblGrid>
      <w:tr w:rsidR="00F70F97" w:rsidRPr="002B75F3" w14:paraId="6C272E6D" w14:textId="77777777" w:rsidTr="00E916A7">
        <w:trPr>
          <w:gridAfter w:val="1"/>
          <w:wAfter w:w="10" w:type="dxa"/>
          <w:trHeight w:val="191"/>
        </w:trPr>
        <w:tc>
          <w:tcPr>
            <w:tcW w:w="483" w:type="dxa"/>
            <w:tcBorders>
              <w:top w:val="single" w:sz="4" w:space="0" w:color="auto"/>
              <w:left w:val="single" w:sz="4" w:space="0" w:color="auto"/>
              <w:bottom w:val="single" w:sz="4" w:space="0" w:color="auto"/>
              <w:right w:val="single" w:sz="4" w:space="0" w:color="auto"/>
            </w:tcBorders>
          </w:tcPr>
          <w:p w14:paraId="56CCB594" w14:textId="77777777" w:rsidR="00F70F97" w:rsidRPr="002B75F3" w:rsidRDefault="00F70F97">
            <w:pPr>
              <w:jc w:val="center"/>
              <w:rPr>
                <w:rFonts w:eastAsia="Calibri" w:cstheme="minorHAnsi"/>
              </w:rPr>
            </w:pPr>
          </w:p>
        </w:tc>
        <w:tc>
          <w:tcPr>
            <w:tcW w:w="970" w:type="dxa"/>
            <w:tcBorders>
              <w:top w:val="single" w:sz="4" w:space="0" w:color="auto"/>
              <w:left w:val="single" w:sz="4" w:space="0" w:color="auto"/>
              <w:bottom w:val="single" w:sz="4" w:space="0" w:color="auto"/>
              <w:right w:val="single" w:sz="4" w:space="0" w:color="auto"/>
            </w:tcBorders>
            <w:shd w:val="clear" w:color="auto" w:fill="FF8989"/>
            <w:hideMark/>
          </w:tcPr>
          <w:p w14:paraId="065EDC51"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1</w:t>
            </w:r>
          </w:p>
        </w:tc>
        <w:tc>
          <w:tcPr>
            <w:tcW w:w="972" w:type="dxa"/>
            <w:tcBorders>
              <w:top w:val="single" w:sz="4" w:space="0" w:color="auto"/>
              <w:left w:val="single" w:sz="4" w:space="0" w:color="auto"/>
              <w:bottom w:val="single" w:sz="4" w:space="0" w:color="auto"/>
              <w:right w:val="single" w:sz="4" w:space="0" w:color="auto"/>
            </w:tcBorders>
            <w:shd w:val="clear" w:color="auto" w:fill="FF8989"/>
            <w:hideMark/>
          </w:tcPr>
          <w:p w14:paraId="0036B1F9"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2</w:t>
            </w:r>
          </w:p>
        </w:tc>
        <w:tc>
          <w:tcPr>
            <w:tcW w:w="972" w:type="dxa"/>
            <w:tcBorders>
              <w:top w:val="single" w:sz="4" w:space="0" w:color="auto"/>
              <w:left w:val="single" w:sz="4" w:space="0" w:color="auto"/>
              <w:bottom w:val="single" w:sz="4" w:space="0" w:color="auto"/>
              <w:right w:val="single" w:sz="4" w:space="0" w:color="auto"/>
            </w:tcBorders>
            <w:shd w:val="clear" w:color="auto" w:fill="FF8989"/>
            <w:hideMark/>
          </w:tcPr>
          <w:p w14:paraId="4D5646D1"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3</w:t>
            </w:r>
          </w:p>
        </w:tc>
        <w:tc>
          <w:tcPr>
            <w:tcW w:w="975" w:type="dxa"/>
            <w:tcBorders>
              <w:top w:val="single" w:sz="4" w:space="0" w:color="auto"/>
              <w:left w:val="single" w:sz="4" w:space="0" w:color="auto"/>
              <w:bottom w:val="single" w:sz="4" w:space="0" w:color="auto"/>
              <w:right w:val="single" w:sz="4" w:space="0" w:color="auto"/>
            </w:tcBorders>
            <w:shd w:val="clear" w:color="auto" w:fill="FF8989"/>
            <w:hideMark/>
          </w:tcPr>
          <w:p w14:paraId="01E7A3F6"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4</w:t>
            </w:r>
          </w:p>
        </w:tc>
        <w:tc>
          <w:tcPr>
            <w:tcW w:w="973" w:type="dxa"/>
            <w:tcBorders>
              <w:top w:val="single" w:sz="4" w:space="0" w:color="auto"/>
              <w:left w:val="single" w:sz="4" w:space="0" w:color="auto"/>
              <w:bottom w:val="single" w:sz="4" w:space="0" w:color="auto"/>
              <w:right w:val="single" w:sz="4" w:space="0" w:color="auto"/>
            </w:tcBorders>
            <w:shd w:val="clear" w:color="auto" w:fill="FF8989"/>
            <w:hideMark/>
          </w:tcPr>
          <w:p w14:paraId="2E89C2AD"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5</w:t>
            </w:r>
          </w:p>
        </w:tc>
        <w:tc>
          <w:tcPr>
            <w:tcW w:w="974" w:type="dxa"/>
            <w:tcBorders>
              <w:top w:val="single" w:sz="4" w:space="0" w:color="auto"/>
              <w:left w:val="single" w:sz="4" w:space="0" w:color="auto"/>
              <w:bottom w:val="single" w:sz="4" w:space="0" w:color="auto"/>
              <w:right w:val="single" w:sz="4" w:space="0" w:color="auto"/>
            </w:tcBorders>
            <w:shd w:val="clear" w:color="auto" w:fill="FF8989"/>
            <w:hideMark/>
          </w:tcPr>
          <w:p w14:paraId="75FE2410"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6</w:t>
            </w:r>
          </w:p>
        </w:tc>
        <w:tc>
          <w:tcPr>
            <w:tcW w:w="974" w:type="dxa"/>
            <w:tcBorders>
              <w:top w:val="single" w:sz="4" w:space="0" w:color="auto"/>
              <w:left w:val="single" w:sz="4" w:space="0" w:color="auto"/>
              <w:bottom w:val="single" w:sz="4" w:space="0" w:color="auto"/>
              <w:right w:val="single" w:sz="4" w:space="0" w:color="auto"/>
            </w:tcBorders>
            <w:shd w:val="clear" w:color="auto" w:fill="FF8989"/>
            <w:hideMark/>
          </w:tcPr>
          <w:p w14:paraId="31BA7A04"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7</w:t>
            </w:r>
          </w:p>
        </w:tc>
        <w:tc>
          <w:tcPr>
            <w:tcW w:w="976" w:type="dxa"/>
            <w:tcBorders>
              <w:top w:val="single" w:sz="4" w:space="0" w:color="auto"/>
              <w:left w:val="single" w:sz="4" w:space="0" w:color="auto"/>
              <w:bottom w:val="single" w:sz="4" w:space="0" w:color="auto"/>
              <w:right w:val="single" w:sz="4" w:space="0" w:color="auto"/>
            </w:tcBorders>
            <w:shd w:val="clear" w:color="auto" w:fill="FF8989"/>
            <w:hideMark/>
          </w:tcPr>
          <w:p w14:paraId="59E7BD33"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8</w:t>
            </w:r>
          </w:p>
        </w:tc>
        <w:tc>
          <w:tcPr>
            <w:tcW w:w="977" w:type="dxa"/>
            <w:tcBorders>
              <w:top w:val="single" w:sz="4" w:space="0" w:color="auto"/>
              <w:left w:val="single" w:sz="4" w:space="0" w:color="auto"/>
              <w:bottom w:val="single" w:sz="4" w:space="0" w:color="auto"/>
              <w:right w:val="single" w:sz="4" w:space="0" w:color="auto"/>
            </w:tcBorders>
            <w:shd w:val="clear" w:color="auto" w:fill="FF8989"/>
            <w:hideMark/>
          </w:tcPr>
          <w:p w14:paraId="2A522DE3"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9</w:t>
            </w:r>
          </w:p>
        </w:tc>
        <w:tc>
          <w:tcPr>
            <w:tcW w:w="979" w:type="dxa"/>
            <w:tcBorders>
              <w:top w:val="single" w:sz="4" w:space="0" w:color="auto"/>
              <w:left w:val="single" w:sz="4" w:space="0" w:color="auto"/>
              <w:bottom w:val="single" w:sz="4" w:space="0" w:color="auto"/>
              <w:right w:val="single" w:sz="4" w:space="0" w:color="auto"/>
            </w:tcBorders>
            <w:shd w:val="clear" w:color="auto" w:fill="FF8989"/>
            <w:hideMark/>
          </w:tcPr>
          <w:p w14:paraId="2DB72792"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10</w:t>
            </w:r>
          </w:p>
        </w:tc>
        <w:tc>
          <w:tcPr>
            <w:tcW w:w="979" w:type="dxa"/>
            <w:tcBorders>
              <w:top w:val="single" w:sz="4" w:space="0" w:color="auto"/>
              <w:left w:val="single" w:sz="4" w:space="0" w:color="auto"/>
              <w:bottom w:val="single" w:sz="4" w:space="0" w:color="auto"/>
              <w:right w:val="single" w:sz="4" w:space="0" w:color="auto"/>
            </w:tcBorders>
            <w:shd w:val="clear" w:color="auto" w:fill="FF8989"/>
            <w:hideMark/>
          </w:tcPr>
          <w:p w14:paraId="6675D82A"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11</w:t>
            </w:r>
          </w:p>
        </w:tc>
        <w:tc>
          <w:tcPr>
            <w:tcW w:w="976" w:type="dxa"/>
            <w:tcBorders>
              <w:top w:val="single" w:sz="4" w:space="0" w:color="auto"/>
              <w:left w:val="single" w:sz="4" w:space="0" w:color="auto"/>
              <w:bottom w:val="single" w:sz="4" w:space="0" w:color="auto"/>
              <w:right w:val="single" w:sz="4" w:space="0" w:color="auto"/>
            </w:tcBorders>
            <w:shd w:val="clear" w:color="auto" w:fill="FF8989"/>
            <w:hideMark/>
          </w:tcPr>
          <w:p w14:paraId="51F2B213"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12</w:t>
            </w:r>
          </w:p>
        </w:tc>
        <w:tc>
          <w:tcPr>
            <w:tcW w:w="977" w:type="dxa"/>
            <w:tcBorders>
              <w:top w:val="single" w:sz="4" w:space="0" w:color="auto"/>
              <w:left w:val="single" w:sz="4" w:space="0" w:color="auto"/>
              <w:bottom w:val="single" w:sz="4" w:space="0" w:color="auto"/>
              <w:right w:val="single" w:sz="4" w:space="0" w:color="auto"/>
            </w:tcBorders>
            <w:shd w:val="clear" w:color="auto" w:fill="FF8989"/>
            <w:hideMark/>
          </w:tcPr>
          <w:p w14:paraId="66A6758A"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13</w:t>
            </w:r>
          </w:p>
        </w:tc>
        <w:tc>
          <w:tcPr>
            <w:tcW w:w="976" w:type="dxa"/>
            <w:tcBorders>
              <w:top w:val="single" w:sz="4" w:space="0" w:color="auto"/>
              <w:left w:val="single" w:sz="4" w:space="0" w:color="auto"/>
              <w:bottom w:val="single" w:sz="4" w:space="0" w:color="auto"/>
              <w:right w:val="single" w:sz="4" w:space="0" w:color="auto"/>
            </w:tcBorders>
            <w:shd w:val="clear" w:color="auto" w:fill="FF8989"/>
            <w:hideMark/>
          </w:tcPr>
          <w:p w14:paraId="1AF82BE4"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14</w:t>
            </w:r>
          </w:p>
        </w:tc>
        <w:tc>
          <w:tcPr>
            <w:tcW w:w="978" w:type="dxa"/>
            <w:tcBorders>
              <w:top w:val="single" w:sz="4" w:space="0" w:color="auto"/>
              <w:left w:val="single" w:sz="4" w:space="0" w:color="auto"/>
              <w:bottom w:val="single" w:sz="4" w:space="0" w:color="auto"/>
              <w:right w:val="single" w:sz="4" w:space="0" w:color="auto"/>
            </w:tcBorders>
            <w:shd w:val="clear" w:color="auto" w:fill="FF8989"/>
            <w:hideMark/>
          </w:tcPr>
          <w:p w14:paraId="3DB88DDD" w14:textId="77777777" w:rsidR="00F70F97" w:rsidRPr="002B75F3" w:rsidRDefault="00F70F97">
            <w:pPr>
              <w:jc w:val="center"/>
              <w:rPr>
                <w:rFonts w:eastAsia="Calibri" w:cstheme="minorHAnsi"/>
                <w:sz w:val="18"/>
                <w:szCs w:val="18"/>
              </w:rPr>
            </w:pPr>
            <w:r w:rsidRPr="002B75F3">
              <w:rPr>
                <w:rFonts w:eastAsia="Calibri" w:cstheme="minorHAnsi"/>
                <w:sz w:val="18"/>
                <w:szCs w:val="18"/>
              </w:rPr>
              <w:t>Week 15</w:t>
            </w:r>
          </w:p>
        </w:tc>
      </w:tr>
      <w:tr w:rsidR="00E916A7" w:rsidRPr="002B75F3" w14:paraId="1982DA21" w14:textId="77777777" w:rsidTr="00E916A7">
        <w:trPr>
          <w:cantSplit/>
          <w:trHeight w:val="2557"/>
        </w:trPr>
        <w:tc>
          <w:tcPr>
            <w:tcW w:w="484" w:type="dxa"/>
            <w:tcBorders>
              <w:top w:val="single" w:sz="4" w:space="0" w:color="auto"/>
              <w:left w:val="single" w:sz="4" w:space="0" w:color="auto"/>
              <w:bottom w:val="single" w:sz="4" w:space="0" w:color="auto"/>
              <w:right w:val="single" w:sz="4" w:space="0" w:color="auto"/>
            </w:tcBorders>
            <w:shd w:val="clear" w:color="auto" w:fill="F4B083"/>
            <w:textDirection w:val="btLr"/>
            <w:vAlign w:val="center"/>
            <w:hideMark/>
          </w:tcPr>
          <w:p w14:paraId="362CEEF4" w14:textId="77777777" w:rsidR="00E916A7" w:rsidRPr="002B75F3" w:rsidRDefault="00E916A7">
            <w:pPr>
              <w:jc w:val="center"/>
              <w:rPr>
                <w:rFonts w:eastAsia="Calibri" w:cstheme="minorHAnsi"/>
              </w:rPr>
            </w:pPr>
            <w:r w:rsidRPr="002B75F3">
              <w:rPr>
                <w:rFonts w:eastAsia="Calibri" w:cstheme="minorHAnsi"/>
              </w:rPr>
              <w:t>Autumn</w:t>
            </w:r>
          </w:p>
        </w:tc>
        <w:tc>
          <w:tcPr>
            <w:tcW w:w="3892"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74D7DB15" w14:textId="77777777" w:rsidR="00E916A7" w:rsidRPr="002B75F3" w:rsidRDefault="00E916A7">
            <w:pPr>
              <w:ind w:left="113" w:right="113"/>
              <w:jc w:val="center"/>
              <w:rPr>
                <w:rFonts w:eastAsia="Calibri" w:cstheme="minorHAnsi"/>
              </w:rPr>
            </w:pPr>
            <w:r w:rsidRPr="002B75F3">
              <w:rPr>
                <w:rFonts w:eastAsia="Calibri" w:cstheme="minorHAnsi"/>
                <w:szCs w:val="24"/>
              </w:rPr>
              <w:t xml:space="preserve">Place Value </w:t>
            </w:r>
          </w:p>
        </w:tc>
        <w:tc>
          <w:tcPr>
            <w:tcW w:w="973"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17FCA9AB" w14:textId="77777777" w:rsidR="00E916A7" w:rsidRPr="002B75F3" w:rsidRDefault="00E916A7">
            <w:pPr>
              <w:ind w:left="113" w:right="113"/>
              <w:jc w:val="center"/>
              <w:rPr>
                <w:rFonts w:eastAsia="Calibri" w:cstheme="minorHAnsi"/>
                <w:szCs w:val="24"/>
              </w:rPr>
            </w:pPr>
            <w:r w:rsidRPr="002B75F3">
              <w:rPr>
                <w:rFonts w:eastAsia="Calibri" w:cstheme="minorHAnsi"/>
                <w:szCs w:val="24"/>
              </w:rPr>
              <w:t>Addition and subtraction</w:t>
            </w:r>
          </w:p>
          <w:p w14:paraId="5305D478" w14:textId="77777777" w:rsidR="00E916A7" w:rsidRPr="002B75F3" w:rsidRDefault="00E916A7">
            <w:pPr>
              <w:ind w:left="113" w:right="113"/>
              <w:jc w:val="center"/>
              <w:rPr>
                <w:rFonts w:eastAsia="Calibri" w:cstheme="minorHAnsi"/>
              </w:rPr>
            </w:pPr>
            <w:r w:rsidRPr="002B75F3">
              <w:rPr>
                <w:rFonts w:eastAsia="Calibri" w:cstheme="minorHAnsi"/>
                <w:szCs w:val="24"/>
              </w:rPr>
              <w:t>(mental)</w:t>
            </w:r>
          </w:p>
        </w:tc>
        <w:tc>
          <w:tcPr>
            <w:tcW w:w="1948" w:type="dxa"/>
            <w:gridSpan w:val="2"/>
            <w:tcBorders>
              <w:top w:val="single" w:sz="4" w:space="0" w:color="auto"/>
              <w:left w:val="single" w:sz="4" w:space="0" w:color="auto"/>
              <w:bottom w:val="single" w:sz="4" w:space="0" w:color="auto"/>
              <w:right w:val="single" w:sz="8" w:space="0" w:color="auto"/>
            </w:tcBorders>
            <w:shd w:val="clear" w:color="auto" w:fill="B8CCE4" w:themeFill="accent1" w:themeFillTint="66"/>
            <w:textDirection w:val="btLr"/>
            <w:vAlign w:val="center"/>
            <w:hideMark/>
          </w:tcPr>
          <w:p w14:paraId="21B4E726" w14:textId="77777777" w:rsidR="00E916A7" w:rsidRPr="002B75F3" w:rsidRDefault="00E916A7">
            <w:pPr>
              <w:ind w:left="113" w:right="113"/>
              <w:jc w:val="center"/>
              <w:rPr>
                <w:rFonts w:eastAsia="Calibri" w:cstheme="minorHAnsi"/>
              </w:rPr>
            </w:pPr>
            <w:r w:rsidRPr="002B75F3">
              <w:rPr>
                <w:rFonts w:eastAsia="Calibri" w:cstheme="minorHAnsi"/>
                <w:szCs w:val="24"/>
              </w:rPr>
              <w:t>Multiplication and division</w:t>
            </w:r>
          </w:p>
        </w:tc>
        <w:tc>
          <w:tcPr>
            <w:tcW w:w="976" w:type="dxa"/>
            <w:tcBorders>
              <w:top w:val="single" w:sz="4" w:space="0" w:color="auto"/>
              <w:left w:val="single" w:sz="8" w:space="0" w:color="auto"/>
              <w:bottom w:val="single" w:sz="4" w:space="0" w:color="auto"/>
              <w:right w:val="single" w:sz="4" w:space="0" w:color="auto"/>
            </w:tcBorders>
            <w:shd w:val="clear" w:color="auto" w:fill="B8CCE4" w:themeFill="accent1" w:themeFillTint="66"/>
            <w:textDirection w:val="btLr"/>
            <w:vAlign w:val="center"/>
            <w:hideMark/>
          </w:tcPr>
          <w:p w14:paraId="7A69D9FB" w14:textId="5FE97384" w:rsidR="00E916A7" w:rsidRPr="002B75F3" w:rsidRDefault="00E916A7">
            <w:pPr>
              <w:ind w:left="113" w:right="113"/>
              <w:jc w:val="center"/>
              <w:rPr>
                <w:rFonts w:eastAsia="Calibri" w:cstheme="minorHAnsi"/>
              </w:rPr>
            </w:pPr>
            <w:r w:rsidRPr="002B75F3">
              <w:rPr>
                <w:rFonts w:eastAsia="Calibri" w:cstheme="minorHAnsi"/>
                <w:szCs w:val="24"/>
              </w:rPr>
              <w:t>Fractions</w:t>
            </w:r>
          </w:p>
        </w:tc>
        <w:tc>
          <w:tcPr>
            <w:tcW w:w="2935" w:type="dxa"/>
            <w:gridSpan w:val="3"/>
            <w:tcBorders>
              <w:top w:val="single" w:sz="4" w:space="0" w:color="auto"/>
              <w:left w:val="single" w:sz="18" w:space="0" w:color="auto"/>
              <w:bottom w:val="single" w:sz="4" w:space="0" w:color="auto"/>
              <w:right w:val="single" w:sz="4" w:space="0" w:color="auto"/>
            </w:tcBorders>
            <w:shd w:val="clear" w:color="auto" w:fill="B8CCE4" w:themeFill="accent1" w:themeFillTint="66"/>
            <w:textDirection w:val="btLr"/>
            <w:vAlign w:val="center"/>
          </w:tcPr>
          <w:p w14:paraId="34145155" w14:textId="52D11FFC" w:rsidR="00E916A7" w:rsidRPr="002B75F3" w:rsidRDefault="00E916A7">
            <w:pPr>
              <w:ind w:left="113" w:right="113"/>
              <w:jc w:val="center"/>
              <w:rPr>
                <w:rFonts w:eastAsia="Calibri" w:cstheme="minorHAnsi"/>
              </w:rPr>
            </w:pPr>
            <w:r w:rsidRPr="002B75F3">
              <w:rPr>
                <w:rFonts w:eastAsia="Calibri" w:cstheme="minorHAnsi"/>
                <w:szCs w:val="24"/>
              </w:rPr>
              <w:t>Fractions</w:t>
            </w:r>
          </w:p>
        </w:tc>
        <w:tc>
          <w:tcPr>
            <w:tcW w:w="1953" w:type="dxa"/>
            <w:gridSpan w:val="2"/>
            <w:tcBorders>
              <w:top w:val="single" w:sz="4" w:space="0" w:color="auto"/>
              <w:left w:val="single" w:sz="4" w:space="0" w:color="auto"/>
              <w:bottom w:val="single" w:sz="4" w:space="0" w:color="auto"/>
              <w:right w:val="single" w:sz="4" w:space="0" w:color="auto"/>
            </w:tcBorders>
            <w:shd w:val="clear" w:color="auto" w:fill="FFE599"/>
            <w:textDirection w:val="btLr"/>
            <w:vAlign w:val="center"/>
          </w:tcPr>
          <w:p w14:paraId="0A80EA05" w14:textId="77777777" w:rsidR="00E916A7" w:rsidRPr="002B75F3" w:rsidRDefault="00E916A7">
            <w:pPr>
              <w:ind w:left="113" w:right="113"/>
              <w:jc w:val="center"/>
              <w:rPr>
                <w:rFonts w:eastAsia="Calibri" w:cstheme="minorHAnsi"/>
                <w:color w:val="000000"/>
                <w:szCs w:val="24"/>
              </w:rPr>
            </w:pPr>
            <w:r w:rsidRPr="002B75F3">
              <w:rPr>
                <w:rFonts w:eastAsia="Calibri" w:cstheme="minorHAnsi"/>
                <w:color w:val="000000"/>
                <w:szCs w:val="24"/>
              </w:rPr>
              <w:t>Measures:</w:t>
            </w:r>
          </w:p>
          <w:p w14:paraId="0E9E87E1" w14:textId="77777777" w:rsidR="00E916A7" w:rsidRPr="002B75F3" w:rsidRDefault="00E916A7">
            <w:pPr>
              <w:ind w:left="113" w:right="113"/>
              <w:jc w:val="center"/>
              <w:rPr>
                <w:rFonts w:eastAsia="Calibri" w:cstheme="minorHAnsi"/>
                <w:color w:val="000000"/>
                <w:szCs w:val="24"/>
              </w:rPr>
            </w:pPr>
            <w:r w:rsidRPr="002B75F3">
              <w:rPr>
                <w:rFonts w:eastAsia="Calibri" w:cstheme="minorHAnsi"/>
                <w:color w:val="000000"/>
                <w:szCs w:val="24"/>
              </w:rPr>
              <w:t>Converting units</w:t>
            </w:r>
          </w:p>
          <w:p w14:paraId="72CF6FD8" w14:textId="77777777" w:rsidR="00E916A7" w:rsidRPr="002B75F3" w:rsidRDefault="00E916A7">
            <w:pPr>
              <w:ind w:left="113" w:right="113"/>
              <w:jc w:val="center"/>
              <w:rPr>
                <w:rFonts w:eastAsia="Calibri" w:cstheme="minorHAnsi"/>
              </w:rPr>
            </w:pPr>
          </w:p>
        </w:tc>
        <w:tc>
          <w:tcPr>
            <w:tcW w:w="976" w:type="dxa"/>
            <w:tcBorders>
              <w:top w:val="single" w:sz="4" w:space="0" w:color="auto"/>
              <w:left w:val="single" w:sz="4" w:space="0" w:color="auto"/>
              <w:bottom w:val="single" w:sz="4" w:space="0" w:color="auto"/>
              <w:right w:val="single" w:sz="4" w:space="0" w:color="auto"/>
            </w:tcBorders>
            <w:shd w:val="clear" w:color="auto" w:fill="C8B3F7"/>
            <w:textDirection w:val="btLr"/>
            <w:vAlign w:val="center"/>
            <w:hideMark/>
          </w:tcPr>
          <w:p w14:paraId="1B0298A6" w14:textId="77777777" w:rsidR="00E916A7" w:rsidRPr="002B75F3" w:rsidRDefault="00E916A7">
            <w:pPr>
              <w:ind w:left="113" w:right="113"/>
              <w:jc w:val="center"/>
              <w:rPr>
                <w:rFonts w:eastAsia="Calibri" w:cstheme="minorHAnsi"/>
                <w:szCs w:val="24"/>
              </w:rPr>
            </w:pPr>
            <w:r w:rsidRPr="002B75F3">
              <w:rPr>
                <w:rFonts w:eastAsia="Calibri" w:cstheme="minorHAnsi"/>
                <w:szCs w:val="24"/>
              </w:rPr>
              <w:t>Geometry</w:t>
            </w:r>
          </w:p>
          <w:p w14:paraId="4DA6D06D" w14:textId="77777777" w:rsidR="00E916A7" w:rsidRPr="002B75F3" w:rsidRDefault="00E916A7">
            <w:pPr>
              <w:ind w:left="113" w:right="113"/>
              <w:jc w:val="center"/>
              <w:rPr>
                <w:rFonts w:eastAsia="Calibri" w:cstheme="minorHAnsi"/>
              </w:rPr>
            </w:pPr>
            <w:r w:rsidRPr="002B75F3">
              <w:rPr>
                <w:rFonts w:eastAsia="Calibri" w:cstheme="minorHAnsi"/>
                <w:szCs w:val="24"/>
              </w:rPr>
              <w:t>Properties of shape</w:t>
            </w:r>
          </w:p>
        </w:tc>
        <w:tc>
          <w:tcPr>
            <w:tcW w:w="988" w:type="dxa"/>
            <w:gridSpan w:val="2"/>
            <w:tcBorders>
              <w:top w:val="single" w:sz="4" w:space="0" w:color="auto"/>
              <w:left w:val="single" w:sz="4" w:space="0" w:color="auto"/>
              <w:bottom w:val="single" w:sz="4" w:space="0" w:color="auto"/>
              <w:right w:val="single" w:sz="4" w:space="0" w:color="auto"/>
            </w:tcBorders>
            <w:shd w:val="clear" w:color="auto" w:fill="C5E0B3"/>
            <w:textDirection w:val="btLr"/>
            <w:vAlign w:val="center"/>
            <w:hideMark/>
          </w:tcPr>
          <w:p w14:paraId="1396C150" w14:textId="77777777" w:rsidR="00E916A7" w:rsidRPr="002B75F3" w:rsidRDefault="00E916A7">
            <w:pPr>
              <w:ind w:left="113" w:right="113"/>
              <w:jc w:val="center"/>
              <w:rPr>
                <w:rFonts w:eastAsia="Calibri" w:cstheme="minorHAnsi"/>
              </w:rPr>
            </w:pPr>
            <w:r w:rsidRPr="002B75F3">
              <w:rPr>
                <w:rFonts w:eastAsia="Calibri" w:cstheme="minorHAnsi"/>
              </w:rPr>
              <w:t>Statistics</w:t>
            </w:r>
          </w:p>
        </w:tc>
      </w:tr>
      <w:tr w:rsidR="00F70F97" w:rsidRPr="002B75F3" w14:paraId="60ACD861" w14:textId="77777777" w:rsidTr="00E916A7">
        <w:trPr>
          <w:cantSplit/>
          <w:trHeight w:val="2557"/>
        </w:trPr>
        <w:tc>
          <w:tcPr>
            <w:tcW w:w="483" w:type="dxa"/>
            <w:tcBorders>
              <w:top w:val="single" w:sz="4" w:space="0" w:color="auto"/>
              <w:left w:val="single" w:sz="4" w:space="0" w:color="auto"/>
              <w:bottom w:val="single" w:sz="4" w:space="0" w:color="auto"/>
              <w:right w:val="single" w:sz="4" w:space="0" w:color="auto"/>
            </w:tcBorders>
            <w:shd w:val="clear" w:color="auto" w:fill="A8D08D"/>
            <w:textDirection w:val="btLr"/>
            <w:vAlign w:val="center"/>
            <w:hideMark/>
          </w:tcPr>
          <w:p w14:paraId="4BF6E314" w14:textId="77777777" w:rsidR="00F70F97" w:rsidRPr="002B75F3" w:rsidRDefault="00F70F97">
            <w:pPr>
              <w:jc w:val="center"/>
              <w:rPr>
                <w:rFonts w:eastAsia="Calibri" w:cstheme="minorHAnsi"/>
              </w:rPr>
            </w:pPr>
            <w:r w:rsidRPr="002B75F3">
              <w:rPr>
                <w:rFonts w:eastAsia="Calibri" w:cstheme="minorHAnsi"/>
              </w:rPr>
              <w:t>Spring</w:t>
            </w:r>
          </w:p>
        </w:tc>
        <w:tc>
          <w:tcPr>
            <w:tcW w:w="19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59724DDB" w14:textId="77777777" w:rsidR="00F70F97" w:rsidRPr="002B75F3" w:rsidRDefault="00F70F97">
            <w:pPr>
              <w:ind w:left="113" w:right="113"/>
              <w:jc w:val="center"/>
              <w:rPr>
                <w:rFonts w:eastAsia="Calibri" w:cstheme="minorHAnsi"/>
              </w:rPr>
            </w:pPr>
            <w:r w:rsidRPr="002B75F3">
              <w:rPr>
                <w:rFonts w:eastAsia="Calibri" w:cstheme="minorHAnsi"/>
                <w:szCs w:val="24"/>
              </w:rPr>
              <w:t>Place value</w:t>
            </w:r>
          </w:p>
        </w:tc>
        <w:tc>
          <w:tcPr>
            <w:tcW w:w="194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1121B15D" w14:textId="77777777" w:rsidR="00F70F97" w:rsidRPr="002B75F3" w:rsidRDefault="00F70F97">
            <w:pPr>
              <w:ind w:left="113" w:right="113"/>
              <w:jc w:val="center"/>
              <w:rPr>
                <w:rFonts w:eastAsia="Calibri" w:cstheme="minorHAnsi"/>
              </w:rPr>
            </w:pPr>
            <w:r w:rsidRPr="002B75F3">
              <w:rPr>
                <w:rFonts w:eastAsia="Calibri" w:cstheme="minorHAnsi"/>
                <w:szCs w:val="24"/>
              </w:rPr>
              <w:t>Addition and subtraction</w:t>
            </w:r>
          </w:p>
        </w:tc>
        <w:tc>
          <w:tcPr>
            <w:tcW w:w="1947" w:type="dxa"/>
            <w:gridSpan w:val="2"/>
            <w:tcBorders>
              <w:top w:val="single" w:sz="4" w:space="0" w:color="auto"/>
              <w:left w:val="single" w:sz="4" w:space="0" w:color="auto"/>
              <w:bottom w:val="single" w:sz="4" w:space="0" w:color="auto"/>
              <w:right w:val="single" w:sz="24" w:space="0" w:color="auto"/>
            </w:tcBorders>
            <w:shd w:val="clear" w:color="auto" w:fill="FFE599"/>
            <w:textDirection w:val="btLr"/>
            <w:vAlign w:val="center"/>
            <w:hideMark/>
          </w:tcPr>
          <w:p w14:paraId="549DF85A" w14:textId="77777777" w:rsidR="00F70F97" w:rsidRPr="002B75F3" w:rsidRDefault="00F70F97">
            <w:pPr>
              <w:ind w:left="113" w:right="113"/>
              <w:jc w:val="center"/>
              <w:rPr>
                <w:rFonts w:eastAsia="Calibri" w:cstheme="minorHAnsi"/>
                <w:szCs w:val="24"/>
              </w:rPr>
            </w:pPr>
            <w:r w:rsidRPr="002B75F3">
              <w:rPr>
                <w:rFonts w:eastAsia="Calibri" w:cstheme="minorHAnsi"/>
                <w:szCs w:val="24"/>
              </w:rPr>
              <w:t xml:space="preserve">Measurement: </w:t>
            </w:r>
          </w:p>
          <w:p w14:paraId="4B4D7E0B" w14:textId="77777777" w:rsidR="00F70F97" w:rsidRPr="002B75F3" w:rsidRDefault="00F70F97">
            <w:pPr>
              <w:ind w:left="113" w:right="113"/>
              <w:jc w:val="center"/>
              <w:rPr>
                <w:rFonts w:eastAsia="Calibri" w:cstheme="minorHAnsi"/>
              </w:rPr>
            </w:pPr>
            <w:r w:rsidRPr="002B75F3">
              <w:rPr>
                <w:rFonts w:eastAsia="Calibri" w:cstheme="minorHAnsi"/>
                <w:szCs w:val="24"/>
              </w:rPr>
              <w:t>Money</w:t>
            </w:r>
          </w:p>
        </w:tc>
        <w:tc>
          <w:tcPr>
            <w:tcW w:w="974" w:type="dxa"/>
            <w:tcBorders>
              <w:top w:val="single" w:sz="4" w:space="0" w:color="auto"/>
              <w:left w:val="single" w:sz="18" w:space="0" w:color="auto"/>
              <w:bottom w:val="single" w:sz="4" w:space="0" w:color="auto"/>
              <w:right w:val="single" w:sz="4" w:space="0" w:color="auto"/>
            </w:tcBorders>
            <w:shd w:val="clear" w:color="auto" w:fill="C8B3F7"/>
            <w:textDirection w:val="btLr"/>
            <w:vAlign w:val="center"/>
            <w:hideMark/>
          </w:tcPr>
          <w:p w14:paraId="76E954AB" w14:textId="77777777" w:rsidR="00F70F97" w:rsidRPr="002B75F3" w:rsidRDefault="00F70F97">
            <w:pPr>
              <w:ind w:left="113" w:right="113"/>
              <w:jc w:val="center"/>
              <w:rPr>
                <w:rFonts w:eastAsia="Calibri" w:cstheme="minorHAnsi"/>
                <w:szCs w:val="24"/>
              </w:rPr>
            </w:pPr>
            <w:r w:rsidRPr="002B75F3">
              <w:rPr>
                <w:rFonts w:eastAsia="Calibri" w:cstheme="minorHAnsi"/>
                <w:szCs w:val="24"/>
              </w:rPr>
              <w:t>Geometry</w:t>
            </w:r>
          </w:p>
          <w:p w14:paraId="70621ACE" w14:textId="77777777" w:rsidR="00F70F97" w:rsidRPr="002B75F3" w:rsidRDefault="00F70F97">
            <w:pPr>
              <w:ind w:left="113" w:right="113"/>
              <w:jc w:val="center"/>
              <w:rPr>
                <w:rFonts w:eastAsia="Calibri" w:cstheme="minorHAnsi"/>
              </w:rPr>
            </w:pPr>
            <w:r w:rsidRPr="002B75F3">
              <w:rPr>
                <w:rFonts w:eastAsia="Calibri" w:cstheme="minorHAnsi"/>
                <w:szCs w:val="24"/>
              </w:rPr>
              <w:t>Position and direction</w:t>
            </w:r>
          </w:p>
        </w:tc>
        <w:tc>
          <w:tcPr>
            <w:tcW w:w="195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7EAB463F" w14:textId="77777777" w:rsidR="00F70F97" w:rsidRPr="002B75F3" w:rsidRDefault="00F70F97">
            <w:pPr>
              <w:ind w:left="113" w:right="113"/>
              <w:jc w:val="center"/>
              <w:rPr>
                <w:rFonts w:eastAsia="Calibri" w:cstheme="minorHAnsi"/>
              </w:rPr>
            </w:pPr>
            <w:r w:rsidRPr="002B75F3">
              <w:rPr>
                <w:rFonts w:eastAsia="Calibri" w:cstheme="minorHAnsi"/>
                <w:szCs w:val="24"/>
              </w:rPr>
              <w:t>Multiplication and division</w:t>
            </w:r>
          </w:p>
        </w:tc>
        <w:tc>
          <w:tcPr>
            <w:tcW w:w="1958" w:type="dxa"/>
            <w:gridSpan w:val="2"/>
            <w:tcBorders>
              <w:top w:val="single" w:sz="4" w:space="0" w:color="auto"/>
              <w:left w:val="single" w:sz="4" w:space="0" w:color="auto"/>
              <w:bottom w:val="single" w:sz="4" w:space="0" w:color="auto"/>
              <w:right w:val="single" w:sz="4" w:space="0" w:color="auto"/>
            </w:tcBorders>
            <w:shd w:val="clear" w:color="auto" w:fill="FFE599"/>
            <w:textDirection w:val="btLr"/>
            <w:vAlign w:val="center"/>
          </w:tcPr>
          <w:p w14:paraId="0BB2D102" w14:textId="77777777" w:rsidR="00F70F97" w:rsidRPr="002B75F3" w:rsidRDefault="00F70F97">
            <w:pPr>
              <w:ind w:left="113" w:right="113"/>
              <w:jc w:val="center"/>
              <w:rPr>
                <w:rFonts w:eastAsia="Calibri" w:cstheme="minorHAnsi"/>
                <w:szCs w:val="24"/>
              </w:rPr>
            </w:pPr>
            <w:r w:rsidRPr="002B75F3">
              <w:rPr>
                <w:rFonts w:eastAsia="Calibri" w:cstheme="minorHAnsi"/>
                <w:szCs w:val="24"/>
              </w:rPr>
              <w:t xml:space="preserve">Measurement: </w:t>
            </w:r>
          </w:p>
          <w:p w14:paraId="6608DF6A" w14:textId="77777777" w:rsidR="00F70F97" w:rsidRPr="002B75F3" w:rsidRDefault="00F70F97">
            <w:pPr>
              <w:ind w:left="113" w:right="113"/>
              <w:jc w:val="center"/>
              <w:rPr>
                <w:rFonts w:eastAsia="Calibri" w:cstheme="minorHAnsi"/>
                <w:color w:val="FFFFFF"/>
                <w:szCs w:val="24"/>
                <w:highlight w:val="black"/>
              </w:rPr>
            </w:pPr>
            <w:r w:rsidRPr="002B75F3">
              <w:rPr>
                <w:rFonts w:eastAsia="Calibri" w:cstheme="minorHAnsi"/>
                <w:szCs w:val="24"/>
              </w:rPr>
              <w:t>Length, perimeter and area</w:t>
            </w:r>
            <w:r w:rsidRPr="002B75F3">
              <w:rPr>
                <w:rFonts w:eastAsia="Calibri" w:cstheme="minorHAnsi"/>
                <w:color w:val="FFFFFF"/>
                <w:szCs w:val="24"/>
                <w:highlight w:val="black"/>
              </w:rPr>
              <w:t xml:space="preserve"> </w:t>
            </w:r>
          </w:p>
          <w:p w14:paraId="7D6FCD5B" w14:textId="77777777" w:rsidR="00F70F97" w:rsidRPr="002B75F3" w:rsidRDefault="00F70F97">
            <w:pPr>
              <w:ind w:left="113" w:right="113"/>
              <w:jc w:val="center"/>
              <w:rPr>
                <w:rFonts w:eastAsia="Calibri" w:cstheme="minorHAnsi"/>
              </w:rPr>
            </w:pPr>
          </w:p>
        </w:tc>
        <w:tc>
          <w:tcPr>
            <w:tcW w:w="3917"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452612D2" w14:textId="77777777" w:rsidR="00F70F97" w:rsidRPr="002B75F3" w:rsidRDefault="00F70F97">
            <w:pPr>
              <w:ind w:left="113" w:right="113"/>
              <w:jc w:val="center"/>
              <w:rPr>
                <w:rFonts w:eastAsia="Calibri" w:cstheme="minorHAnsi"/>
              </w:rPr>
            </w:pPr>
          </w:p>
        </w:tc>
      </w:tr>
      <w:tr w:rsidR="00E916A7" w:rsidRPr="002B75F3" w14:paraId="49F184A5" w14:textId="77777777" w:rsidTr="00E916A7">
        <w:trPr>
          <w:cantSplit/>
          <w:trHeight w:val="2436"/>
        </w:trPr>
        <w:tc>
          <w:tcPr>
            <w:tcW w:w="483" w:type="dxa"/>
            <w:tcBorders>
              <w:top w:val="single" w:sz="4" w:space="0" w:color="auto"/>
              <w:left w:val="single" w:sz="4" w:space="0" w:color="auto"/>
              <w:bottom w:val="single" w:sz="4" w:space="0" w:color="auto"/>
              <w:right w:val="single" w:sz="4" w:space="0" w:color="auto"/>
            </w:tcBorders>
            <w:shd w:val="clear" w:color="auto" w:fill="FFD966"/>
            <w:textDirection w:val="btLr"/>
            <w:vAlign w:val="center"/>
            <w:hideMark/>
          </w:tcPr>
          <w:p w14:paraId="61F5F620" w14:textId="77777777" w:rsidR="00F70F97" w:rsidRPr="002B75F3" w:rsidRDefault="00F70F97">
            <w:pPr>
              <w:jc w:val="center"/>
              <w:rPr>
                <w:rFonts w:eastAsia="Calibri" w:cstheme="minorHAnsi"/>
              </w:rPr>
            </w:pPr>
            <w:r w:rsidRPr="002B75F3">
              <w:rPr>
                <w:rFonts w:eastAsia="Calibri" w:cstheme="minorHAnsi"/>
              </w:rPr>
              <w:t>Summer</w:t>
            </w:r>
          </w:p>
        </w:tc>
        <w:tc>
          <w:tcPr>
            <w:tcW w:w="19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33F01140" w14:textId="77777777" w:rsidR="00F70F97" w:rsidRPr="002B75F3" w:rsidRDefault="00F70F97">
            <w:pPr>
              <w:ind w:left="113" w:right="113"/>
              <w:jc w:val="center"/>
              <w:rPr>
                <w:rFonts w:eastAsia="Calibri" w:cstheme="minorHAnsi"/>
              </w:rPr>
            </w:pPr>
            <w:r w:rsidRPr="002B75F3">
              <w:rPr>
                <w:rFonts w:eastAsia="Calibri" w:cstheme="minorHAnsi"/>
              </w:rPr>
              <w:t>Four operations</w:t>
            </w:r>
          </w:p>
        </w:tc>
        <w:tc>
          <w:tcPr>
            <w:tcW w:w="3894" w:type="dxa"/>
            <w:gridSpan w:val="4"/>
            <w:tcBorders>
              <w:top w:val="single" w:sz="4" w:space="0" w:color="auto"/>
              <w:left w:val="single" w:sz="4" w:space="0" w:color="auto"/>
              <w:bottom w:val="single" w:sz="4" w:space="0" w:color="auto"/>
              <w:right w:val="single" w:sz="24" w:space="0" w:color="auto"/>
            </w:tcBorders>
            <w:shd w:val="clear" w:color="auto" w:fill="B8CCE4" w:themeFill="accent1" w:themeFillTint="66"/>
            <w:textDirection w:val="btLr"/>
            <w:vAlign w:val="center"/>
            <w:hideMark/>
          </w:tcPr>
          <w:p w14:paraId="1BD2A61C" w14:textId="77777777" w:rsidR="00F70F97" w:rsidRPr="002B75F3" w:rsidRDefault="00F70F97">
            <w:pPr>
              <w:ind w:left="113" w:right="113"/>
              <w:jc w:val="center"/>
              <w:rPr>
                <w:rFonts w:eastAsia="Calibri" w:cstheme="minorHAnsi"/>
              </w:rPr>
            </w:pPr>
            <w:r w:rsidRPr="002B75F3">
              <w:rPr>
                <w:rFonts w:eastAsia="Calibri" w:cstheme="minorHAnsi"/>
                <w:szCs w:val="24"/>
              </w:rPr>
              <w:t>Fractions</w:t>
            </w:r>
          </w:p>
        </w:tc>
        <w:tc>
          <w:tcPr>
            <w:tcW w:w="1950" w:type="dxa"/>
            <w:gridSpan w:val="2"/>
            <w:tcBorders>
              <w:top w:val="single" w:sz="4" w:space="0" w:color="auto"/>
              <w:left w:val="single" w:sz="24" w:space="0" w:color="auto"/>
              <w:bottom w:val="single" w:sz="4" w:space="0" w:color="auto"/>
              <w:right w:val="single" w:sz="4" w:space="0" w:color="auto"/>
            </w:tcBorders>
            <w:shd w:val="clear" w:color="auto" w:fill="FFE599"/>
            <w:textDirection w:val="btLr"/>
            <w:vAlign w:val="center"/>
            <w:hideMark/>
          </w:tcPr>
          <w:p w14:paraId="7B3B3C30" w14:textId="77777777" w:rsidR="00F70F97" w:rsidRPr="002B75F3" w:rsidRDefault="00F70F97">
            <w:pPr>
              <w:ind w:left="113" w:right="113"/>
              <w:jc w:val="center"/>
              <w:rPr>
                <w:rFonts w:eastAsia="Calibri" w:cstheme="minorHAnsi"/>
                <w:szCs w:val="24"/>
              </w:rPr>
            </w:pPr>
            <w:r w:rsidRPr="002B75F3">
              <w:rPr>
                <w:rFonts w:eastAsia="Calibri" w:cstheme="minorHAnsi"/>
                <w:szCs w:val="24"/>
              </w:rPr>
              <w:t>Measurement:</w:t>
            </w:r>
          </w:p>
          <w:p w14:paraId="2A80EA3C" w14:textId="77777777" w:rsidR="00F70F97" w:rsidRPr="002B75F3" w:rsidRDefault="00F70F97">
            <w:pPr>
              <w:ind w:left="113" w:right="113"/>
              <w:jc w:val="center"/>
              <w:rPr>
                <w:rFonts w:eastAsia="Calibri" w:cstheme="minorHAnsi"/>
                <w:szCs w:val="24"/>
              </w:rPr>
            </w:pPr>
            <w:r w:rsidRPr="002B75F3">
              <w:rPr>
                <w:rFonts w:eastAsia="Calibri" w:cstheme="minorHAnsi"/>
                <w:szCs w:val="24"/>
              </w:rPr>
              <w:t>Time</w:t>
            </w:r>
          </w:p>
        </w:tc>
        <w:tc>
          <w:tcPr>
            <w:tcW w:w="1956" w:type="dxa"/>
            <w:gridSpan w:val="2"/>
            <w:tcBorders>
              <w:top w:val="single" w:sz="4" w:space="0" w:color="auto"/>
              <w:left w:val="single" w:sz="4" w:space="0" w:color="auto"/>
              <w:bottom w:val="single" w:sz="4" w:space="0" w:color="auto"/>
              <w:right w:val="single" w:sz="4" w:space="0" w:color="auto"/>
            </w:tcBorders>
            <w:shd w:val="clear" w:color="auto" w:fill="C8B3F7"/>
            <w:textDirection w:val="btLr"/>
            <w:vAlign w:val="center"/>
            <w:hideMark/>
          </w:tcPr>
          <w:p w14:paraId="2EA6CFBF" w14:textId="77777777" w:rsidR="00F70F97" w:rsidRPr="002B75F3" w:rsidRDefault="00F70F97">
            <w:pPr>
              <w:ind w:left="113" w:right="113"/>
              <w:jc w:val="center"/>
              <w:rPr>
                <w:rFonts w:eastAsia="Calibri" w:cstheme="minorHAnsi"/>
                <w:szCs w:val="24"/>
              </w:rPr>
            </w:pPr>
            <w:r w:rsidRPr="002B75F3">
              <w:rPr>
                <w:rFonts w:eastAsia="Calibri" w:cstheme="minorHAnsi"/>
                <w:szCs w:val="24"/>
              </w:rPr>
              <w:t>Geometry</w:t>
            </w:r>
          </w:p>
          <w:p w14:paraId="507CA4F5" w14:textId="77777777" w:rsidR="00F70F97" w:rsidRPr="002B75F3" w:rsidRDefault="00F70F97">
            <w:pPr>
              <w:ind w:left="113" w:right="113"/>
              <w:jc w:val="center"/>
              <w:rPr>
                <w:rFonts w:eastAsia="Calibri" w:cstheme="minorHAnsi"/>
              </w:rPr>
            </w:pPr>
            <w:r w:rsidRPr="002B75F3">
              <w:rPr>
                <w:rFonts w:eastAsia="Calibri" w:cstheme="minorHAnsi"/>
                <w:szCs w:val="24"/>
              </w:rPr>
              <w:t>Properties of shape</w:t>
            </w:r>
          </w:p>
        </w:tc>
        <w:tc>
          <w:tcPr>
            <w:tcW w:w="1955" w:type="dxa"/>
            <w:gridSpan w:val="2"/>
            <w:tcBorders>
              <w:top w:val="single" w:sz="4" w:space="0" w:color="auto"/>
              <w:left w:val="single" w:sz="4" w:space="0" w:color="auto"/>
              <w:bottom w:val="single" w:sz="4" w:space="0" w:color="auto"/>
              <w:right w:val="single" w:sz="4" w:space="0" w:color="auto"/>
            </w:tcBorders>
            <w:shd w:val="clear" w:color="auto" w:fill="C8B3F7"/>
            <w:textDirection w:val="btLr"/>
            <w:vAlign w:val="center"/>
            <w:hideMark/>
          </w:tcPr>
          <w:p w14:paraId="58D12B49" w14:textId="77777777" w:rsidR="00F70F97" w:rsidRPr="002B75F3" w:rsidRDefault="00F70F97">
            <w:pPr>
              <w:ind w:left="113" w:right="113"/>
              <w:jc w:val="center"/>
              <w:rPr>
                <w:rFonts w:eastAsia="Calibri" w:cstheme="minorHAnsi"/>
                <w:szCs w:val="24"/>
              </w:rPr>
            </w:pPr>
            <w:r w:rsidRPr="002B75F3">
              <w:rPr>
                <w:rFonts w:eastAsia="Calibri" w:cstheme="minorHAnsi"/>
                <w:szCs w:val="24"/>
              </w:rPr>
              <w:t>Geometry</w:t>
            </w:r>
          </w:p>
          <w:p w14:paraId="6B767904" w14:textId="77777777" w:rsidR="00F70F97" w:rsidRPr="002B75F3" w:rsidRDefault="00F70F97">
            <w:pPr>
              <w:ind w:left="113" w:right="113"/>
              <w:jc w:val="center"/>
              <w:rPr>
                <w:rFonts w:eastAsia="Calibri" w:cstheme="minorHAnsi"/>
              </w:rPr>
            </w:pPr>
            <w:r w:rsidRPr="002B75F3">
              <w:rPr>
                <w:rFonts w:eastAsia="Calibri" w:cstheme="minorHAnsi"/>
                <w:szCs w:val="24"/>
              </w:rPr>
              <w:t>Position and direction</w:t>
            </w:r>
          </w:p>
        </w:tc>
        <w:tc>
          <w:tcPr>
            <w:tcW w:w="977" w:type="dxa"/>
            <w:tcBorders>
              <w:top w:val="single" w:sz="4" w:space="0" w:color="auto"/>
              <w:left w:val="single" w:sz="4" w:space="0" w:color="auto"/>
              <w:bottom w:val="single" w:sz="4" w:space="0" w:color="auto"/>
              <w:right w:val="single" w:sz="4" w:space="0" w:color="auto"/>
            </w:tcBorders>
            <w:shd w:val="clear" w:color="auto" w:fill="C5E0B3"/>
            <w:textDirection w:val="btLr"/>
            <w:vAlign w:val="center"/>
            <w:hideMark/>
          </w:tcPr>
          <w:p w14:paraId="3B0D8511" w14:textId="77777777" w:rsidR="00F70F97" w:rsidRPr="002B75F3" w:rsidRDefault="00F70F97">
            <w:pPr>
              <w:ind w:left="113" w:right="113"/>
              <w:jc w:val="center"/>
              <w:rPr>
                <w:rFonts w:eastAsia="Calibri" w:cstheme="minorHAnsi"/>
              </w:rPr>
            </w:pPr>
            <w:r w:rsidRPr="002B75F3">
              <w:rPr>
                <w:rFonts w:eastAsia="Calibri" w:cstheme="minorHAnsi"/>
              </w:rPr>
              <w:t>Statistics</w:t>
            </w:r>
          </w:p>
        </w:tc>
        <w:tc>
          <w:tcPr>
            <w:tcW w:w="1964" w:type="dxa"/>
            <w:gridSpan w:val="3"/>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10B6A556" w14:textId="77777777" w:rsidR="00F70F97" w:rsidRPr="002B75F3" w:rsidRDefault="00F70F97">
            <w:pPr>
              <w:ind w:left="113" w:right="113"/>
              <w:jc w:val="center"/>
              <w:rPr>
                <w:rFonts w:eastAsia="Calibri" w:cstheme="minorHAnsi"/>
              </w:rPr>
            </w:pPr>
          </w:p>
        </w:tc>
      </w:tr>
    </w:tbl>
    <w:p w14:paraId="082C961B" w14:textId="77777777" w:rsidR="00F70F97" w:rsidRPr="002B75F3" w:rsidRDefault="00F70F97" w:rsidP="00F70F97">
      <w:pPr>
        <w:spacing w:after="160" w:line="259" w:lineRule="auto"/>
        <w:jc w:val="center"/>
        <w:rPr>
          <w:rFonts w:eastAsia="Calibri" w:cstheme="minorHAnsi"/>
          <w:b/>
          <w:bCs/>
          <w:u w:val="single"/>
        </w:rPr>
      </w:pPr>
      <w:r w:rsidRPr="002B75F3">
        <w:rPr>
          <w:rFonts w:eastAsia="Calibri" w:cstheme="minorHAnsi"/>
          <w:b/>
          <w:bCs/>
          <w:u w:val="single"/>
        </w:rPr>
        <w:lastRenderedPageBreak/>
        <w:t>Year 5</w:t>
      </w:r>
    </w:p>
    <w:p w14:paraId="3187368B" w14:textId="78A80065" w:rsidR="00F70F97" w:rsidRPr="002B75F3" w:rsidRDefault="00F70F97" w:rsidP="00F70F97">
      <w:pPr>
        <w:spacing w:after="160" w:line="259"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0" w:type="auto"/>
        <w:tblLook w:val="04A0" w:firstRow="1" w:lastRow="0" w:firstColumn="1" w:lastColumn="0" w:noHBand="0" w:noVBand="1"/>
      </w:tblPr>
      <w:tblGrid>
        <w:gridCol w:w="491"/>
        <w:gridCol w:w="977"/>
        <w:gridCol w:w="982"/>
        <w:gridCol w:w="979"/>
        <w:gridCol w:w="983"/>
        <w:gridCol w:w="981"/>
        <w:gridCol w:w="982"/>
        <w:gridCol w:w="980"/>
        <w:gridCol w:w="981"/>
        <w:gridCol w:w="983"/>
        <w:gridCol w:w="982"/>
        <w:gridCol w:w="981"/>
        <w:gridCol w:w="980"/>
        <w:gridCol w:w="981"/>
        <w:gridCol w:w="6"/>
        <w:gridCol w:w="1044"/>
        <w:gridCol w:w="980"/>
        <w:gridCol w:w="15"/>
      </w:tblGrid>
      <w:tr w:rsidR="00F70F97" w:rsidRPr="002B75F3" w14:paraId="288774F7" w14:textId="77777777" w:rsidTr="00E916A7">
        <w:trPr>
          <w:gridAfter w:val="1"/>
          <w:wAfter w:w="15" w:type="dxa"/>
          <w:cantSplit/>
          <w:trHeight w:val="227"/>
        </w:trPr>
        <w:tc>
          <w:tcPr>
            <w:tcW w:w="491" w:type="dxa"/>
            <w:textDirection w:val="btLr"/>
          </w:tcPr>
          <w:p w14:paraId="72F85607" w14:textId="77777777" w:rsidR="00F70F97" w:rsidRPr="002B75F3" w:rsidRDefault="00F70F97" w:rsidP="00133A64">
            <w:pPr>
              <w:ind w:left="113" w:right="113"/>
              <w:jc w:val="center"/>
              <w:rPr>
                <w:rFonts w:eastAsia="Calibri" w:cstheme="minorHAnsi"/>
                <w:b/>
                <w:bCs/>
                <w:u w:val="single"/>
              </w:rPr>
            </w:pPr>
          </w:p>
        </w:tc>
        <w:tc>
          <w:tcPr>
            <w:tcW w:w="977" w:type="dxa"/>
            <w:shd w:val="clear" w:color="auto" w:fill="FF8989"/>
          </w:tcPr>
          <w:p w14:paraId="3C0943C7" w14:textId="77777777" w:rsidR="00F70F97" w:rsidRPr="002B75F3" w:rsidRDefault="00F70F97" w:rsidP="00133A64">
            <w:pPr>
              <w:jc w:val="center"/>
              <w:rPr>
                <w:rFonts w:eastAsia="Calibri" w:cstheme="minorHAnsi"/>
                <w:b/>
                <w:bCs/>
                <w:sz w:val="18"/>
                <w:szCs w:val="18"/>
              </w:rPr>
            </w:pPr>
            <w:r w:rsidRPr="002B75F3">
              <w:rPr>
                <w:rFonts w:eastAsia="Calibri" w:cstheme="minorHAnsi"/>
                <w:b/>
                <w:bCs/>
                <w:sz w:val="18"/>
                <w:szCs w:val="18"/>
              </w:rPr>
              <w:t>Week 1</w:t>
            </w:r>
          </w:p>
        </w:tc>
        <w:tc>
          <w:tcPr>
            <w:tcW w:w="982" w:type="dxa"/>
            <w:shd w:val="clear" w:color="auto" w:fill="FF8989"/>
          </w:tcPr>
          <w:p w14:paraId="4A79FF3C"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2</w:t>
            </w:r>
          </w:p>
        </w:tc>
        <w:tc>
          <w:tcPr>
            <w:tcW w:w="979" w:type="dxa"/>
            <w:shd w:val="clear" w:color="auto" w:fill="FF8989"/>
          </w:tcPr>
          <w:p w14:paraId="454187C0"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3</w:t>
            </w:r>
          </w:p>
        </w:tc>
        <w:tc>
          <w:tcPr>
            <w:tcW w:w="983" w:type="dxa"/>
            <w:shd w:val="clear" w:color="auto" w:fill="FF8989"/>
          </w:tcPr>
          <w:p w14:paraId="7E019A40"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4</w:t>
            </w:r>
          </w:p>
        </w:tc>
        <w:tc>
          <w:tcPr>
            <w:tcW w:w="981" w:type="dxa"/>
            <w:shd w:val="clear" w:color="auto" w:fill="FF8989"/>
          </w:tcPr>
          <w:p w14:paraId="1E8790B9"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5</w:t>
            </w:r>
          </w:p>
        </w:tc>
        <w:tc>
          <w:tcPr>
            <w:tcW w:w="982" w:type="dxa"/>
            <w:tcBorders>
              <w:bottom w:val="single" w:sz="4" w:space="0" w:color="auto"/>
            </w:tcBorders>
            <w:shd w:val="clear" w:color="auto" w:fill="FF8989"/>
          </w:tcPr>
          <w:p w14:paraId="51C7CC44"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6</w:t>
            </w:r>
          </w:p>
        </w:tc>
        <w:tc>
          <w:tcPr>
            <w:tcW w:w="980" w:type="dxa"/>
            <w:tcBorders>
              <w:bottom w:val="single" w:sz="4" w:space="0" w:color="auto"/>
            </w:tcBorders>
            <w:shd w:val="clear" w:color="auto" w:fill="FF8989"/>
          </w:tcPr>
          <w:p w14:paraId="78F43C58"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7</w:t>
            </w:r>
          </w:p>
        </w:tc>
        <w:tc>
          <w:tcPr>
            <w:tcW w:w="979" w:type="dxa"/>
            <w:tcBorders>
              <w:bottom w:val="single" w:sz="4" w:space="0" w:color="auto"/>
            </w:tcBorders>
            <w:shd w:val="clear" w:color="auto" w:fill="FF8989"/>
          </w:tcPr>
          <w:p w14:paraId="4CBBEE89"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8</w:t>
            </w:r>
          </w:p>
        </w:tc>
        <w:tc>
          <w:tcPr>
            <w:tcW w:w="983" w:type="dxa"/>
            <w:shd w:val="clear" w:color="auto" w:fill="FF8989"/>
          </w:tcPr>
          <w:p w14:paraId="60BACD44"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9</w:t>
            </w:r>
          </w:p>
        </w:tc>
        <w:tc>
          <w:tcPr>
            <w:tcW w:w="982" w:type="dxa"/>
            <w:shd w:val="clear" w:color="auto" w:fill="FF8989"/>
          </w:tcPr>
          <w:p w14:paraId="79619F30"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10</w:t>
            </w:r>
          </w:p>
        </w:tc>
        <w:tc>
          <w:tcPr>
            <w:tcW w:w="981" w:type="dxa"/>
            <w:shd w:val="clear" w:color="auto" w:fill="FF8989"/>
          </w:tcPr>
          <w:p w14:paraId="3124ED73"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11</w:t>
            </w:r>
          </w:p>
        </w:tc>
        <w:tc>
          <w:tcPr>
            <w:tcW w:w="980" w:type="dxa"/>
            <w:shd w:val="clear" w:color="auto" w:fill="FF8989"/>
          </w:tcPr>
          <w:p w14:paraId="70B615BD"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12</w:t>
            </w:r>
          </w:p>
        </w:tc>
        <w:tc>
          <w:tcPr>
            <w:tcW w:w="981" w:type="dxa"/>
            <w:shd w:val="clear" w:color="auto" w:fill="FF8989"/>
          </w:tcPr>
          <w:p w14:paraId="146CE002"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13</w:t>
            </w:r>
          </w:p>
        </w:tc>
        <w:tc>
          <w:tcPr>
            <w:tcW w:w="1050" w:type="dxa"/>
            <w:gridSpan w:val="2"/>
            <w:shd w:val="clear" w:color="auto" w:fill="FF8989"/>
          </w:tcPr>
          <w:p w14:paraId="2FDA7961"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14</w:t>
            </w:r>
          </w:p>
        </w:tc>
        <w:tc>
          <w:tcPr>
            <w:tcW w:w="980" w:type="dxa"/>
            <w:shd w:val="clear" w:color="auto" w:fill="FF8989"/>
          </w:tcPr>
          <w:p w14:paraId="6B6F511B" w14:textId="77777777" w:rsidR="00F70F97" w:rsidRPr="002B75F3" w:rsidRDefault="00F70F97" w:rsidP="00133A64">
            <w:pPr>
              <w:jc w:val="center"/>
              <w:rPr>
                <w:rFonts w:eastAsia="Calibri" w:cstheme="minorHAnsi"/>
                <w:b/>
                <w:bCs/>
                <w:sz w:val="18"/>
                <w:szCs w:val="18"/>
                <w:u w:val="single"/>
              </w:rPr>
            </w:pPr>
            <w:r w:rsidRPr="002B75F3">
              <w:rPr>
                <w:rFonts w:eastAsia="Calibri" w:cstheme="minorHAnsi"/>
                <w:b/>
                <w:bCs/>
                <w:sz w:val="18"/>
                <w:szCs w:val="18"/>
              </w:rPr>
              <w:t>Week 15</w:t>
            </w:r>
          </w:p>
        </w:tc>
      </w:tr>
      <w:tr w:rsidR="00E916A7" w:rsidRPr="002B75F3" w14:paraId="4361CBE9" w14:textId="77777777" w:rsidTr="00E916A7">
        <w:trPr>
          <w:cantSplit/>
          <w:trHeight w:val="2438"/>
        </w:trPr>
        <w:tc>
          <w:tcPr>
            <w:tcW w:w="491" w:type="dxa"/>
            <w:shd w:val="clear" w:color="auto" w:fill="F4B083"/>
            <w:textDirection w:val="btLr"/>
            <w:vAlign w:val="center"/>
          </w:tcPr>
          <w:p w14:paraId="6F9F00D1" w14:textId="77777777" w:rsidR="00E916A7" w:rsidRPr="002B75F3" w:rsidRDefault="00E916A7" w:rsidP="00133A64">
            <w:pPr>
              <w:ind w:left="113" w:right="113"/>
              <w:jc w:val="center"/>
              <w:rPr>
                <w:rFonts w:eastAsia="Calibri" w:cstheme="minorHAnsi"/>
                <w:b/>
                <w:bCs/>
                <w:u w:val="single"/>
              </w:rPr>
            </w:pPr>
            <w:r w:rsidRPr="002B75F3">
              <w:rPr>
                <w:rFonts w:eastAsia="Calibri" w:cstheme="minorHAnsi"/>
                <w:b/>
              </w:rPr>
              <w:t>Autumn</w:t>
            </w:r>
          </w:p>
        </w:tc>
        <w:tc>
          <w:tcPr>
            <w:tcW w:w="3921" w:type="dxa"/>
            <w:gridSpan w:val="4"/>
            <w:shd w:val="clear" w:color="auto" w:fill="B8CCE4" w:themeFill="accent1" w:themeFillTint="66"/>
            <w:textDirection w:val="btLr"/>
            <w:vAlign w:val="center"/>
          </w:tcPr>
          <w:p w14:paraId="41EF5101" w14:textId="77777777" w:rsidR="00E916A7" w:rsidRPr="002B75F3" w:rsidRDefault="00E916A7" w:rsidP="00133A64">
            <w:pPr>
              <w:ind w:left="113" w:right="113"/>
              <w:jc w:val="center"/>
              <w:rPr>
                <w:rFonts w:eastAsia="Calibri" w:cstheme="minorHAnsi"/>
                <w:b/>
                <w:bCs/>
                <w:u w:val="single"/>
              </w:rPr>
            </w:pPr>
            <w:r w:rsidRPr="002B75F3">
              <w:rPr>
                <w:rFonts w:eastAsia="Calibri" w:cstheme="minorHAnsi"/>
                <w:szCs w:val="24"/>
              </w:rPr>
              <w:t xml:space="preserve">Place Value </w:t>
            </w:r>
          </w:p>
        </w:tc>
        <w:tc>
          <w:tcPr>
            <w:tcW w:w="981" w:type="dxa"/>
            <w:shd w:val="clear" w:color="auto" w:fill="B8CCE4" w:themeFill="accent1" w:themeFillTint="66"/>
            <w:textDirection w:val="btLr"/>
            <w:vAlign w:val="center"/>
          </w:tcPr>
          <w:p w14:paraId="15036F9A" w14:textId="77777777" w:rsidR="00E916A7" w:rsidRPr="002B75F3" w:rsidRDefault="00E916A7" w:rsidP="00133A64">
            <w:pPr>
              <w:ind w:left="113" w:right="113"/>
              <w:jc w:val="center"/>
              <w:rPr>
                <w:rFonts w:eastAsia="Calibri" w:cstheme="minorHAnsi"/>
                <w:sz w:val="18"/>
                <w:szCs w:val="20"/>
              </w:rPr>
            </w:pPr>
            <w:r w:rsidRPr="002B75F3">
              <w:rPr>
                <w:rFonts w:eastAsia="Calibri" w:cstheme="minorHAnsi"/>
                <w:sz w:val="18"/>
                <w:szCs w:val="20"/>
              </w:rPr>
              <w:t xml:space="preserve">Multiplication and division </w:t>
            </w:r>
          </w:p>
          <w:p w14:paraId="3FDD316D" w14:textId="77777777" w:rsidR="00E916A7" w:rsidRPr="002B75F3" w:rsidRDefault="00E916A7" w:rsidP="00133A64">
            <w:pPr>
              <w:ind w:left="113" w:right="113"/>
              <w:jc w:val="center"/>
              <w:rPr>
                <w:rFonts w:eastAsia="Calibri" w:cstheme="minorHAnsi"/>
                <w:b/>
                <w:bCs/>
                <w:u w:val="single"/>
              </w:rPr>
            </w:pPr>
            <w:r w:rsidRPr="002B75F3">
              <w:rPr>
                <w:rFonts w:eastAsia="Calibri" w:cstheme="minorHAnsi"/>
                <w:sz w:val="18"/>
                <w:szCs w:val="20"/>
              </w:rPr>
              <w:t>(</w:t>
            </w:r>
            <w:r w:rsidRPr="002B75F3">
              <w:rPr>
                <w:rFonts w:eastAsia="Calibri" w:cstheme="minorHAnsi"/>
                <w:sz w:val="18"/>
                <w:szCs w:val="18"/>
              </w:rPr>
              <w:t>Primes, squares, cubes, multiples, factors …)</w:t>
            </w:r>
          </w:p>
        </w:tc>
        <w:tc>
          <w:tcPr>
            <w:tcW w:w="1962" w:type="dxa"/>
            <w:gridSpan w:val="2"/>
            <w:tcBorders>
              <w:bottom w:val="single" w:sz="4" w:space="0" w:color="auto"/>
              <w:right w:val="single" w:sz="8" w:space="0" w:color="auto"/>
            </w:tcBorders>
            <w:shd w:val="clear" w:color="auto" w:fill="B8CCE4" w:themeFill="accent1" w:themeFillTint="66"/>
            <w:textDirection w:val="btLr"/>
            <w:vAlign w:val="center"/>
          </w:tcPr>
          <w:p w14:paraId="47F5041B" w14:textId="3EEE6FA8" w:rsidR="00E916A7" w:rsidRPr="002B75F3" w:rsidRDefault="00E916A7" w:rsidP="00E916A7">
            <w:pPr>
              <w:ind w:left="113" w:right="113"/>
              <w:jc w:val="center"/>
              <w:rPr>
                <w:rFonts w:eastAsia="Calibri" w:cstheme="minorHAnsi"/>
                <w:b/>
                <w:bCs/>
                <w:u w:val="single"/>
              </w:rPr>
            </w:pPr>
            <w:r w:rsidRPr="002B75F3">
              <w:rPr>
                <w:rFonts w:eastAsia="Calibri" w:cstheme="minorHAnsi"/>
                <w:szCs w:val="24"/>
              </w:rPr>
              <w:t xml:space="preserve">Multiplication and division </w:t>
            </w:r>
          </w:p>
        </w:tc>
        <w:tc>
          <w:tcPr>
            <w:tcW w:w="981" w:type="dxa"/>
            <w:tcBorders>
              <w:left w:val="single" w:sz="8" w:space="0" w:color="auto"/>
            </w:tcBorders>
            <w:shd w:val="clear" w:color="auto" w:fill="B8CCE4" w:themeFill="accent1" w:themeFillTint="66"/>
            <w:textDirection w:val="btLr"/>
            <w:vAlign w:val="center"/>
          </w:tcPr>
          <w:p w14:paraId="37B2B568" w14:textId="77777777" w:rsidR="00E916A7" w:rsidRPr="002B75F3" w:rsidRDefault="00E916A7" w:rsidP="00133A64">
            <w:pPr>
              <w:ind w:left="113" w:right="113"/>
              <w:jc w:val="center"/>
              <w:rPr>
                <w:rFonts w:eastAsia="Calibri" w:cstheme="minorHAnsi"/>
                <w:b/>
                <w:bCs/>
                <w:u w:val="single"/>
              </w:rPr>
            </w:pPr>
            <w:r w:rsidRPr="002B75F3">
              <w:rPr>
                <w:rFonts w:eastAsia="Calibri" w:cstheme="minorHAnsi"/>
                <w:szCs w:val="24"/>
              </w:rPr>
              <w:t>Fractions</w:t>
            </w:r>
          </w:p>
        </w:tc>
        <w:tc>
          <w:tcPr>
            <w:tcW w:w="981" w:type="dxa"/>
            <w:tcBorders>
              <w:left w:val="single" w:sz="24" w:space="0" w:color="auto"/>
            </w:tcBorders>
            <w:shd w:val="clear" w:color="auto" w:fill="B8CCE4" w:themeFill="accent1" w:themeFillTint="66"/>
            <w:textDirection w:val="btLr"/>
            <w:vAlign w:val="center"/>
          </w:tcPr>
          <w:p w14:paraId="1DAB4DF6" w14:textId="35C424DB" w:rsidR="00E916A7" w:rsidRPr="002B75F3" w:rsidRDefault="00E916A7" w:rsidP="00133A64">
            <w:pPr>
              <w:ind w:left="113" w:right="113"/>
              <w:jc w:val="center"/>
              <w:rPr>
                <w:rFonts w:eastAsia="Calibri" w:cstheme="minorHAnsi"/>
                <w:b/>
                <w:bCs/>
                <w:u w:val="single"/>
              </w:rPr>
            </w:pPr>
            <w:r w:rsidRPr="002B75F3">
              <w:rPr>
                <w:rFonts w:eastAsia="Calibri" w:cstheme="minorHAnsi"/>
                <w:szCs w:val="24"/>
              </w:rPr>
              <w:t>Fractions</w:t>
            </w:r>
          </w:p>
        </w:tc>
        <w:tc>
          <w:tcPr>
            <w:tcW w:w="1963" w:type="dxa"/>
            <w:gridSpan w:val="2"/>
            <w:shd w:val="clear" w:color="auto" w:fill="FFE599"/>
            <w:textDirection w:val="btLr"/>
            <w:vAlign w:val="center"/>
          </w:tcPr>
          <w:p w14:paraId="4FDA9B27" w14:textId="77777777" w:rsidR="00E916A7" w:rsidRPr="002B75F3" w:rsidRDefault="00E916A7" w:rsidP="00133A64">
            <w:pPr>
              <w:ind w:left="113" w:right="113"/>
              <w:jc w:val="center"/>
              <w:rPr>
                <w:rFonts w:eastAsia="Calibri" w:cstheme="minorHAnsi"/>
                <w:szCs w:val="24"/>
              </w:rPr>
            </w:pPr>
            <w:r w:rsidRPr="002B75F3">
              <w:rPr>
                <w:rFonts w:eastAsia="Calibri" w:cstheme="minorHAnsi"/>
                <w:szCs w:val="24"/>
              </w:rPr>
              <w:t>Measures:</w:t>
            </w:r>
          </w:p>
          <w:p w14:paraId="107EF745" w14:textId="77777777" w:rsidR="00E916A7" w:rsidRPr="002B75F3" w:rsidRDefault="00E916A7" w:rsidP="00133A64">
            <w:pPr>
              <w:ind w:left="113" w:right="113"/>
              <w:jc w:val="center"/>
              <w:rPr>
                <w:rFonts w:eastAsia="Calibri" w:cstheme="minorHAnsi"/>
                <w:b/>
                <w:bCs/>
                <w:u w:val="single"/>
              </w:rPr>
            </w:pPr>
            <w:r w:rsidRPr="002B75F3">
              <w:rPr>
                <w:rFonts w:eastAsia="Calibri" w:cstheme="minorHAnsi"/>
                <w:szCs w:val="24"/>
              </w:rPr>
              <w:t>Converting units</w:t>
            </w:r>
          </w:p>
        </w:tc>
        <w:tc>
          <w:tcPr>
            <w:tcW w:w="980" w:type="dxa"/>
            <w:shd w:val="clear" w:color="auto" w:fill="C8B3F7"/>
            <w:textDirection w:val="btLr"/>
            <w:vAlign w:val="center"/>
          </w:tcPr>
          <w:p w14:paraId="71E0CC35" w14:textId="77777777" w:rsidR="00E916A7" w:rsidRPr="002B75F3" w:rsidRDefault="00E916A7" w:rsidP="00133A64">
            <w:pPr>
              <w:ind w:left="113" w:right="113"/>
              <w:jc w:val="center"/>
              <w:rPr>
                <w:rFonts w:eastAsia="Calibri" w:cstheme="minorHAnsi"/>
                <w:szCs w:val="24"/>
              </w:rPr>
            </w:pPr>
            <w:r w:rsidRPr="002B75F3">
              <w:rPr>
                <w:rFonts w:eastAsia="Calibri" w:cstheme="minorHAnsi"/>
                <w:szCs w:val="24"/>
              </w:rPr>
              <w:t>Geometry</w:t>
            </w:r>
          </w:p>
          <w:p w14:paraId="58070BA8" w14:textId="77777777" w:rsidR="00E916A7" w:rsidRPr="002B75F3" w:rsidRDefault="00E916A7" w:rsidP="00133A64">
            <w:pPr>
              <w:ind w:left="113" w:right="113"/>
              <w:jc w:val="center"/>
              <w:rPr>
                <w:rFonts w:eastAsia="Calibri" w:cstheme="minorHAnsi"/>
                <w:szCs w:val="24"/>
              </w:rPr>
            </w:pPr>
            <w:r w:rsidRPr="002B75F3">
              <w:rPr>
                <w:rFonts w:eastAsia="Calibri" w:cstheme="minorHAnsi"/>
                <w:szCs w:val="24"/>
              </w:rPr>
              <w:t>Properties of shape</w:t>
            </w:r>
          </w:p>
        </w:tc>
        <w:tc>
          <w:tcPr>
            <w:tcW w:w="2031" w:type="dxa"/>
            <w:gridSpan w:val="3"/>
            <w:shd w:val="clear" w:color="auto" w:fill="FFE599"/>
            <w:textDirection w:val="btLr"/>
            <w:vAlign w:val="center"/>
          </w:tcPr>
          <w:p w14:paraId="2157165B" w14:textId="77777777" w:rsidR="00E916A7" w:rsidRPr="002B75F3" w:rsidRDefault="00E916A7" w:rsidP="00133A64">
            <w:pPr>
              <w:ind w:left="113" w:right="113"/>
              <w:jc w:val="center"/>
              <w:rPr>
                <w:rFonts w:eastAsia="Calibri" w:cstheme="minorHAnsi"/>
                <w:b/>
                <w:bCs/>
                <w:u w:val="single"/>
              </w:rPr>
            </w:pPr>
            <w:r w:rsidRPr="002B75F3">
              <w:rPr>
                <w:rFonts w:eastAsia="Calibri" w:cstheme="minorHAnsi"/>
                <w:szCs w:val="24"/>
              </w:rPr>
              <w:t>Measurement: Perimeter and area 1 week reduced</w:t>
            </w:r>
          </w:p>
        </w:tc>
        <w:tc>
          <w:tcPr>
            <w:tcW w:w="995" w:type="dxa"/>
            <w:gridSpan w:val="2"/>
            <w:shd w:val="clear" w:color="auto" w:fill="FFE599"/>
            <w:textDirection w:val="btLr"/>
            <w:vAlign w:val="center"/>
          </w:tcPr>
          <w:p w14:paraId="2501713C" w14:textId="77777777" w:rsidR="00E916A7" w:rsidRPr="002B75F3" w:rsidRDefault="00E916A7" w:rsidP="00133A64">
            <w:pPr>
              <w:ind w:left="113" w:right="113"/>
              <w:jc w:val="center"/>
              <w:rPr>
                <w:rFonts w:eastAsia="Calibri" w:cstheme="minorHAnsi"/>
                <w:b/>
                <w:bCs/>
                <w:u w:val="single"/>
              </w:rPr>
            </w:pPr>
            <w:r w:rsidRPr="002B75F3">
              <w:rPr>
                <w:rFonts w:eastAsia="Calibri" w:cstheme="minorHAnsi"/>
                <w:szCs w:val="24"/>
              </w:rPr>
              <w:t>Measurement: Units of time</w:t>
            </w:r>
          </w:p>
        </w:tc>
      </w:tr>
      <w:tr w:rsidR="00F70F97" w:rsidRPr="002B75F3" w14:paraId="71CE5192" w14:textId="77777777" w:rsidTr="00F70F97">
        <w:trPr>
          <w:cantSplit/>
          <w:trHeight w:val="2438"/>
        </w:trPr>
        <w:tc>
          <w:tcPr>
            <w:tcW w:w="491" w:type="dxa"/>
            <w:shd w:val="clear" w:color="auto" w:fill="A8D08D"/>
            <w:textDirection w:val="btLr"/>
            <w:vAlign w:val="center"/>
          </w:tcPr>
          <w:p w14:paraId="19D87D91"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b/>
              </w:rPr>
              <w:t>Spring</w:t>
            </w:r>
          </w:p>
        </w:tc>
        <w:tc>
          <w:tcPr>
            <w:tcW w:w="1959" w:type="dxa"/>
            <w:gridSpan w:val="2"/>
            <w:tcBorders>
              <w:left w:val="single" w:sz="4" w:space="0" w:color="auto"/>
              <w:right w:val="single" w:sz="4" w:space="0" w:color="auto"/>
            </w:tcBorders>
            <w:shd w:val="clear" w:color="auto" w:fill="B8CCE4" w:themeFill="accent1" w:themeFillTint="66"/>
            <w:textDirection w:val="btLr"/>
            <w:vAlign w:val="center"/>
          </w:tcPr>
          <w:p w14:paraId="2155E7F0"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szCs w:val="24"/>
              </w:rPr>
              <w:t>Place value</w:t>
            </w:r>
          </w:p>
        </w:tc>
        <w:tc>
          <w:tcPr>
            <w:tcW w:w="1962" w:type="dxa"/>
            <w:gridSpan w:val="2"/>
            <w:tcBorders>
              <w:left w:val="single" w:sz="4" w:space="0" w:color="auto"/>
              <w:right w:val="single" w:sz="4" w:space="0" w:color="auto"/>
            </w:tcBorders>
            <w:shd w:val="clear" w:color="auto" w:fill="B8CCE4" w:themeFill="accent1" w:themeFillTint="66"/>
            <w:textDirection w:val="btLr"/>
            <w:vAlign w:val="center"/>
          </w:tcPr>
          <w:p w14:paraId="77AFA7DE"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szCs w:val="24"/>
              </w:rPr>
              <w:t>Addition and subtraction</w:t>
            </w:r>
          </w:p>
        </w:tc>
        <w:tc>
          <w:tcPr>
            <w:tcW w:w="1963" w:type="dxa"/>
            <w:gridSpan w:val="2"/>
            <w:tcBorders>
              <w:left w:val="single" w:sz="4" w:space="0" w:color="auto"/>
              <w:bottom w:val="single" w:sz="4" w:space="0" w:color="auto"/>
              <w:right w:val="single" w:sz="18" w:space="0" w:color="auto"/>
            </w:tcBorders>
            <w:shd w:val="clear" w:color="auto" w:fill="B8CCE4" w:themeFill="accent1" w:themeFillTint="66"/>
            <w:textDirection w:val="btLr"/>
            <w:vAlign w:val="center"/>
          </w:tcPr>
          <w:p w14:paraId="28C7ED01"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szCs w:val="24"/>
              </w:rPr>
              <w:t>Multiplication and division</w:t>
            </w:r>
          </w:p>
        </w:tc>
        <w:tc>
          <w:tcPr>
            <w:tcW w:w="980" w:type="dxa"/>
            <w:tcBorders>
              <w:left w:val="single" w:sz="24" w:space="0" w:color="auto"/>
              <w:bottom w:val="single" w:sz="4" w:space="0" w:color="auto"/>
            </w:tcBorders>
            <w:shd w:val="clear" w:color="auto" w:fill="B8CCE4" w:themeFill="accent1" w:themeFillTint="66"/>
            <w:textDirection w:val="btLr"/>
            <w:vAlign w:val="center"/>
          </w:tcPr>
          <w:p w14:paraId="18DC14DC" w14:textId="63229D07" w:rsidR="00F70F97" w:rsidRPr="002B75F3" w:rsidRDefault="00F70F97" w:rsidP="00133A64">
            <w:pPr>
              <w:ind w:left="113" w:right="113"/>
              <w:jc w:val="center"/>
              <w:rPr>
                <w:rFonts w:eastAsia="Calibri" w:cstheme="minorHAnsi"/>
                <w:b/>
                <w:bCs/>
                <w:u w:val="single"/>
              </w:rPr>
            </w:pPr>
            <w:r w:rsidRPr="002B75F3">
              <w:rPr>
                <w:rFonts w:eastAsia="Calibri" w:cstheme="minorHAnsi"/>
                <w:szCs w:val="24"/>
              </w:rPr>
              <w:t xml:space="preserve">Multiplication and division </w:t>
            </w:r>
            <w:r w:rsidR="002B75F3" w:rsidRPr="002B75F3">
              <w:rPr>
                <w:rFonts w:eastAsia="Calibri" w:cstheme="minorHAnsi"/>
                <w:szCs w:val="24"/>
              </w:rPr>
              <w:t>decimal</w:t>
            </w:r>
            <w:r w:rsidRPr="002B75F3">
              <w:rPr>
                <w:rFonts w:eastAsia="Calibri" w:cstheme="minorHAnsi"/>
                <w:szCs w:val="24"/>
              </w:rPr>
              <w:t xml:space="preserve"> fraction </w:t>
            </w:r>
            <w:r w:rsidR="002B75F3" w:rsidRPr="002B75F3">
              <w:rPr>
                <w:rFonts w:eastAsia="Calibri" w:cstheme="minorHAnsi"/>
                <w:szCs w:val="24"/>
              </w:rPr>
              <w:t>remainders</w:t>
            </w:r>
          </w:p>
        </w:tc>
        <w:tc>
          <w:tcPr>
            <w:tcW w:w="2944" w:type="dxa"/>
            <w:gridSpan w:val="3"/>
            <w:shd w:val="clear" w:color="auto" w:fill="B8CCE4" w:themeFill="accent1" w:themeFillTint="66"/>
            <w:textDirection w:val="btLr"/>
            <w:vAlign w:val="center"/>
          </w:tcPr>
          <w:p w14:paraId="4E18F910"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szCs w:val="24"/>
              </w:rPr>
              <w:t>Fractions</w:t>
            </w:r>
          </w:p>
        </w:tc>
        <w:tc>
          <w:tcPr>
            <w:tcW w:w="981" w:type="dxa"/>
            <w:shd w:val="clear" w:color="auto" w:fill="C5E0B3"/>
            <w:textDirection w:val="btLr"/>
            <w:vAlign w:val="center"/>
          </w:tcPr>
          <w:p w14:paraId="2F17BD0B" w14:textId="77777777" w:rsidR="00F70F97" w:rsidRPr="002B75F3" w:rsidRDefault="00F70F97" w:rsidP="00133A64">
            <w:pPr>
              <w:ind w:left="113" w:right="113"/>
              <w:jc w:val="center"/>
              <w:rPr>
                <w:rFonts w:eastAsia="Calibri" w:cstheme="minorHAnsi"/>
              </w:rPr>
            </w:pPr>
            <w:r w:rsidRPr="002B75F3">
              <w:rPr>
                <w:rFonts w:eastAsia="Calibri" w:cstheme="minorHAnsi"/>
              </w:rPr>
              <w:t>Statistics</w:t>
            </w:r>
          </w:p>
          <w:p w14:paraId="3CBC2DDB"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rPr>
              <w:t>Timetables</w:t>
            </w:r>
          </w:p>
        </w:tc>
        <w:tc>
          <w:tcPr>
            <w:tcW w:w="4006" w:type="dxa"/>
            <w:gridSpan w:val="6"/>
            <w:shd w:val="clear" w:color="auto" w:fill="BFBFBF"/>
            <w:textDirection w:val="btLr"/>
            <w:vAlign w:val="center"/>
          </w:tcPr>
          <w:p w14:paraId="1A3802C0" w14:textId="77777777" w:rsidR="00F70F97" w:rsidRPr="002B75F3" w:rsidRDefault="00F70F97" w:rsidP="00133A64">
            <w:pPr>
              <w:ind w:left="113" w:right="113"/>
              <w:jc w:val="center"/>
              <w:rPr>
                <w:rFonts w:eastAsia="Calibri" w:cstheme="minorHAnsi"/>
                <w:b/>
                <w:bCs/>
                <w:u w:val="single"/>
              </w:rPr>
            </w:pPr>
          </w:p>
        </w:tc>
      </w:tr>
      <w:tr w:rsidR="00E916A7" w:rsidRPr="002B75F3" w14:paraId="75990328" w14:textId="77777777" w:rsidTr="00F70F97">
        <w:trPr>
          <w:cantSplit/>
          <w:trHeight w:val="2321"/>
        </w:trPr>
        <w:tc>
          <w:tcPr>
            <w:tcW w:w="491" w:type="dxa"/>
            <w:shd w:val="clear" w:color="auto" w:fill="FFD966"/>
            <w:textDirection w:val="btLr"/>
            <w:vAlign w:val="center"/>
          </w:tcPr>
          <w:p w14:paraId="131C355E"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b/>
              </w:rPr>
              <w:t>Summer</w:t>
            </w:r>
          </w:p>
        </w:tc>
        <w:tc>
          <w:tcPr>
            <w:tcW w:w="1959" w:type="dxa"/>
            <w:gridSpan w:val="2"/>
            <w:shd w:val="clear" w:color="auto" w:fill="B8CCE4" w:themeFill="accent1" w:themeFillTint="66"/>
            <w:textDirection w:val="btLr"/>
            <w:vAlign w:val="center"/>
          </w:tcPr>
          <w:p w14:paraId="3C381D35"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szCs w:val="24"/>
              </w:rPr>
              <w:t>Fractions</w:t>
            </w:r>
          </w:p>
        </w:tc>
        <w:tc>
          <w:tcPr>
            <w:tcW w:w="2943" w:type="dxa"/>
            <w:gridSpan w:val="3"/>
            <w:shd w:val="clear" w:color="auto" w:fill="B8CCE4" w:themeFill="accent1" w:themeFillTint="66"/>
            <w:textDirection w:val="btLr"/>
            <w:vAlign w:val="center"/>
          </w:tcPr>
          <w:p w14:paraId="4FC54DB9" w14:textId="77777777" w:rsidR="00F70F97" w:rsidRPr="002B75F3" w:rsidRDefault="00F70F97" w:rsidP="00133A64">
            <w:pPr>
              <w:ind w:left="113" w:right="113"/>
              <w:jc w:val="center"/>
              <w:rPr>
                <w:rFonts w:eastAsia="Calibri" w:cstheme="minorHAnsi"/>
              </w:rPr>
            </w:pPr>
            <w:r w:rsidRPr="002B75F3">
              <w:rPr>
                <w:rFonts w:eastAsia="Calibri" w:cstheme="minorHAnsi"/>
                <w:szCs w:val="24"/>
              </w:rPr>
              <w:t>Four operations (problem solving focus)</w:t>
            </w:r>
          </w:p>
        </w:tc>
        <w:tc>
          <w:tcPr>
            <w:tcW w:w="982" w:type="dxa"/>
            <w:tcBorders>
              <w:right w:val="single" w:sz="24" w:space="0" w:color="auto"/>
            </w:tcBorders>
            <w:shd w:val="clear" w:color="auto" w:fill="C5E0B3"/>
            <w:textDirection w:val="btLr"/>
            <w:vAlign w:val="center"/>
          </w:tcPr>
          <w:p w14:paraId="5F439962" w14:textId="77777777" w:rsidR="00F70F97" w:rsidRPr="002B75F3" w:rsidRDefault="00F70F97" w:rsidP="00133A64">
            <w:pPr>
              <w:ind w:left="113" w:right="113"/>
              <w:jc w:val="center"/>
              <w:rPr>
                <w:rFonts w:eastAsia="Calibri" w:cstheme="minorHAnsi"/>
              </w:rPr>
            </w:pPr>
            <w:r w:rsidRPr="002B75F3">
              <w:rPr>
                <w:rFonts w:eastAsia="Calibri" w:cstheme="minorHAnsi"/>
              </w:rPr>
              <w:t>Statistics:</w:t>
            </w:r>
          </w:p>
          <w:p w14:paraId="3F602303" w14:textId="77777777" w:rsidR="00F70F97" w:rsidRPr="002B75F3" w:rsidRDefault="00F70F97" w:rsidP="00133A64">
            <w:pPr>
              <w:ind w:left="113" w:right="113"/>
              <w:jc w:val="center"/>
              <w:rPr>
                <w:rFonts w:eastAsia="Calibri" w:cstheme="minorHAnsi"/>
              </w:rPr>
            </w:pPr>
            <w:r w:rsidRPr="002B75F3">
              <w:rPr>
                <w:rFonts w:eastAsia="Calibri" w:cstheme="minorHAnsi"/>
              </w:rPr>
              <w:t>Tables, Venn diagrams and Carroll diagrams</w:t>
            </w:r>
          </w:p>
        </w:tc>
        <w:tc>
          <w:tcPr>
            <w:tcW w:w="980" w:type="dxa"/>
            <w:tcBorders>
              <w:left w:val="single" w:sz="24" w:space="0" w:color="auto"/>
            </w:tcBorders>
            <w:shd w:val="clear" w:color="auto" w:fill="C5E0B3"/>
            <w:textDirection w:val="btLr"/>
            <w:vAlign w:val="center"/>
          </w:tcPr>
          <w:p w14:paraId="662BFED5" w14:textId="77777777" w:rsidR="00F70F97" w:rsidRPr="002B75F3" w:rsidRDefault="00F70F97" w:rsidP="00133A64">
            <w:pPr>
              <w:ind w:left="113" w:right="113"/>
              <w:jc w:val="center"/>
              <w:rPr>
                <w:rFonts w:eastAsia="Calibri" w:cstheme="minorHAnsi"/>
                <w:szCs w:val="24"/>
              </w:rPr>
            </w:pPr>
            <w:r w:rsidRPr="002B75F3">
              <w:rPr>
                <w:rFonts w:eastAsia="Calibri" w:cstheme="minorHAnsi"/>
                <w:szCs w:val="24"/>
              </w:rPr>
              <w:t>Statistics</w:t>
            </w:r>
          </w:p>
          <w:p w14:paraId="40DC1BED" w14:textId="77777777" w:rsidR="00F70F97" w:rsidRPr="002B75F3" w:rsidRDefault="00F70F97" w:rsidP="00133A64">
            <w:pPr>
              <w:ind w:left="113" w:right="113"/>
              <w:jc w:val="center"/>
              <w:rPr>
                <w:rFonts w:eastAsia="Calibri" w:cstheme="minorHAnsi"/>
              </w:rPr>
            </w:pPr>
            <w:r w:rsidRPr="002B75F3">
              <w:rPr>
                <w:rFonts w:eastAsia="Calibri" w:cstheme="minorHAnsi"/>
                <w:szCs w:val="24"/>
              </w:rPr>
              <w:t>Line graphs</w:t>
            </w:r>
          </w:p>
        </w:tc>
        <w:tc>
          <w:tcPr>
            <w:tcW w:w="1962" w:type="dxa"/>
            <w:gridSpan w:val="2"/>
            <w:shd w:val="clear" w:color="auto" w:fill="C8B3F7"/>
            <w:textDirection w:val="btLr"/>
            <w:vAlign w:val="center"/>
          </w:tcPr>
          <w:p w14:paraId="5728382D" w14:textId="77777777" w:rsidR="00F70F97" w:rsidRPr="002B75F3" w:rsidRDefault="00F70F97" w:rsidP="00133A64">
            <w:pPr>
              <w:ind w:left="113" w:right="113"/>
              <w:jc w:val="center"/>
              <w:rPr>
                <w:rFonts w:eastAsia="Calibri" w:cstheme="minorHAnsi"/>
                <w:szCs w:val="24"/>
              </w:rPr>
            </w:pPr>
            <w:r w:rsidRPr="002B75F3">
              <w:rPr>
                <w:rFonts w:eastAsia="Calibri" w:cstheme="minorHAnsi"/>
                <w:szCs w:val="24"/>
              </w:rPr>
              <w:t xml:space="preserve">Geometry: </w:t>
            </w:r>
            <w:r w:rsidRPr="002B75F3">
              <w:rPr>
                <w:rFonts w:eastAsia="Calibri" w:cstheme="minorHAnsi"/>
                <w:color w:val="000000"/>
                <w:szCs w:val="24"/>
              </w:rPr>
              <w:t>reflection and translation</w:t>
            </w:r>
          </w:p>
        </w:tc>
        <w:tc>
          <w:tcPr>
            <w:tcW w:w="1963" w:type="dxa"/>
            <w:gridSpan w:val="2"/>
            <w:shd w:val="clear" w:color="auto" w:fill="C8B3F7"/>
            <w:textDirection w:val="btLr"/>
            <w:vAlign w:val="center"/>
          </w:tcPr>
          <w:p w14:paraId="3CFFF176" w14:textId="77777777" w:rsidR="00F70F97" w:rsidRPr="002B75F3" w:rsidRDefault="00F70F97" w:rsidP="00133A64">
            <w:pPr>
              <w:ind w:left="113" w:right="113"/>
              <w:jc w:val="center"/>
              <w:rPr>
                <w:rFonts w:eastAsia="Calibri" w:cstheme="minorHAnsi"/>
                <w:szCs w:val="24"/>
              </w:rPr>
            </w:pPr>
            <w:r w:rsidRPr="002B75F3">
              <w:rPr>
                <w:rFonts w:eastAsia="Calibri" w:cstheme="minorHAnsi"/>
                <w:szCs w:val="24"/>
              </w:rPr>
              <w:t>Geometry:  Position and direction</w:t>
            </w:r>
          </w:p>
          <w:p w14:paraId="41DF10E9" w14:textId="77777777" w:rsidR="00F70F97" w:rsidRPr="002B75F3" w:rsidRDefault="00F70F97" w:rsidP="00133A64">
            <w:pPr>
              <w:ind w:left="113" w:right="113"/>
              <w:jc w:val="center"/>
              <w:rPr>
                <w:rFonts w:eastAsia="Calibri" w:cstheme="minorHAnsi"/>
                <w:szCs w:val="24"/>
              </w:rPr>
            </w:pPr>
            <w:r w:rsidRPr="002B75F3">
              <w:rPr>
                <w:rFonts w:eastAsia="Calibri" w:cstheme="minorHAnsi"/>
                <w:szCs w:val="24"/>
              </w:rPr>
              <w:t>(co-ordinates)</w:t>
            </w:r>
          </w:p>
        </w:tc>
        <w:tc>
          <w:tcPr>
            <w:tcW w:w="1967" w:type="dxa"/>
            <w:gridSpan w:val="3"/>
            <w:shd w:val="clear" w:color="auto" w:fill="FFE599"/>
            <w:textDirection w:val="btLr"/>
            <w:vAlign w:val="center"/>
          </w:tcPr>
          <w:p w14:paraId="25989AB4" w14:textId="77777777" w:rsidR="00F70F97" w:rsidRPr="002B75F3" w:rsidRDefault="00F70F97" w:rsidP="00133A64">
            <w:pPr>
              <w:ind w:left="113" w:right="113"/>
              <w:jc w:val="center"/>
              <w:rPr>
                <w:rFonts w:eastAsia="Calibri" w:cstheme="minorHAnsi"/>
                <w:b/>
                <w:bCs/>
                <w:u w:val="single"/>
              </w:rPr>
            </w:pPr>
            <w:r w:rsidRPr="002B75F3">
              <w:rPr>
                <w:rFonts w:eastAsia="Calibri" w:cstheme="minorHAnsi"/>
                <w:szCs w:val="24"/>
              </w:rPr>
              <w:t>Measurement:  Volume and imperial / metric units</w:t>
            </w:r>
          </w:p>
        </w:tc>
        <w:tc>
          <w:tcPr>
            <w:tcW w:w="2039" w:type="dxa"/>
            <w:gridSpan w:val="3"/>
            <w:shd w:val="clear" w:color="auto" w:fill="BFBFBF"/>
            <w:textDirection w:val="btLr"/>
            <w:vAlign w:val="center"/>
          </w:tcPr>
          <w:p w14:paraId="6A73BFFB" w14:textId="77777777" w:rsidR="00F70F97" w:rsidRPr="002B75F3" w:rsidRDefault="00F70F97" w:rsidP="00133A64">
            <w:pPr>
              <w:ind w:left="113" w:right="113"/>
              <w:jc w:val="center"/>
              <w:rPr>
                <w:rFonts w:eastAsia="Calibri" w:cstheme="minorHAnsi"/>
                <w:b/>
                <w:bCs/>
                <w:u w:val="single"/>
              </w:rPr>
            </w:pPr>
          </w:p>
        </w:tc>
      </w:tr>
    </w:tbl>
    <w:p w14:paraId="1D19F6A5" w14:textId="77777777" w:rsidR="00F70F97" w:rsidRPr="002B75F3" w:rsidRDefault="00F70F97" w:rsidP="00F70F97">
      <w:pPr>
        <w:spacing w:after="160" w:line="256" w:lineRule="auto"/>
        <w:jc w:val="center"/>
        <w:rPr>
          <w:rFonts w:eastAsia="Calibri" w:cstheme="minorHAnsi"/>
          <w:b/>
          <w:bCs/>
          <w:u w:val="single"/>
        </w:rPr>
      </w:pPr>
    </w:p>
    <w:p w14:paraId="667DCFFF" w14:textId="2CC85963"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lastRenderedPageBreak/>
        <w:t>Year 6</w:t>
      </w:r>
    </w:p>
    <w:p w14:paraId="03A162BA" w14:textId="09673AFF" w:rsidR="00F70F97" w:rsidRPr="002B75F3" w:rsidRDefault="00F70F97" w:rsidP="00F70F97">
      <w:pPr>
        <w:spacing w:after="160" w:line="256" w:lineRule="auto"/>
        <w:jc w:val="center"/>
        <w:rPr>
          <w:rFonts w:eastAsia="Calibri" w:cstheme="minorHAnsi"/>
          <w:b/>
          <w:bCs/>
          <w:u w:val="single"/>
        </w:rPr>
      </w:pPr>
      <w:r w:rsidRPr="002B75F3">
        <w:rPr>
          <w:rFonts w:eastAsia="Calibri" w:cstheme="minorHAnsi"/>
          <w:b/>
          <w:bCs/>
          <w:u w:val="single"/>
        </w:rPr>
        <w:t>Maths Curriculum 2023 – 2024</w:t>
      </w:r>
    </w:p>
    <w:tbl>
      <w:tblPr>
        <w:tblStyle w:val="TableGrid"/>
        <w:tblW w:w="15466" w:type="dxa"/>
        <w:tblLook w:val="04A0" w:firstRow="1" w:lastRow="0" w:firstColumn="1" w:lastColumn="0" w:noHBand="0" w:noVBand="1"/>
      </w:tblPr>
      <w:tblGrid>
        <w:gridCol w:w="493"/>
        <w:gridCol w:w="986"/>
        <w:gridCol w:w="989"/>
        <w:gridCol w:w="987"/>
        <w:gridCol w:w="989"/>
        <w:gridCol w:w="1044"/>
        <w:gridCol w:w="1055"/>
        <w:gridCol w:w="988"/>
        <w:gridCol w:w="989"/>
        <w:gridCol w:w="989"/>
        <w:gridCol w:w="990"/>
        <w:gridCol w:w="991"/>
        <w:gridCol w:w="987"/>
        <w:gridCol w:w="994"/>
        <w:gridCol w:w="990"/>
        <w:gridCol w:w="990"/>
        <w:gridCol w:w="15"/>
      </w:tblGrid>
      <w:tr w:rsidR="00F70F97" w:rsidRPr="002B75F3" w14:paraId="16F5FA9A" w14:textId="77777777" w:rsidTr="00E916A7">
        <w:trPr>
          <w:gridAfter w:val="1"/>
          <w:wAfter w:w="15" w:type="dxa"/>
          <w:trHeight w:val="173"/>
        </w:trPr>
        <w:tc>
          <w:tcPr>
            <w:tcW w:w="494" w:type="dxa"/>
            <w:tcBorders>
              <w:top w:val="single" w:sz="4" w:space="0" w:color="auto"/>
              <w:left w:val="single" w:sz="4" w:space="0" w:color="auto"/>
              <w:bottom w:val="single" w:sz="4" w:space="0" w:color="auto"/>
              <w:right w:val="single" w:sz="4" w:space="0" w:color="auto"/>
            </w:tcBorders>
          </w:tcPr>
          <w:p w14:paraId="18FC1612" w14:textId="77777777" w:rsidR="00F70F97" w:rsidRPr="002B75F3" w:rsidRDefault="00F70F97">
            <w:pPr>
              <w:jc w:val="center"/>
              <w:rPr>
                <w:rFonts w:eastAsia="Calibri" w:cstheme="minorHAnsi"/>
                <w:b/>
                <w:bCs/>
                <w:u w:val="single"/>
              </w:rPr>
            </w:pPr>
          </w:p>
        </w:tc>
        <w:tc>
          <w:tcPr>
            <w:tcW w:w="986" w:type="dxa"/>
            <w:tcBorders>
              <w:top w:val="single" w:sz="4" w:space="0" w:color="auto"/>
              <w:left w:val="single" w:sz="4" w:space="0" w:color="auto"/>
              <w:bottom w:val="single" w:sz="4" w:space="0" w:color="auto"/>
              <w:right w:val="single" w:sz="4" w:space="0" w:color="auto"/>
            </w:tcBorders>
            <w:shd w:val="clear" w:color="auto" w:fill="FF8989"/>
            <w:hideMark/>
          </w:tcPr>
          <w:p w14:paraId="19E7818A" w14:textId="77777777" w:rsidR="00F70F97" w:rsidRPr="002B75F3" w:rsidRDefault="00F70F97">
            <w:pPr>
              <w:jc w:val="center"/>
              <w:rPr>
                <w:rFonts w:eastAsia="Calibri" w:cstheme="minorHAnsi"/>
                <w:b/>
                <w:bCs/>
                <w:sz w:val="18"/>
                <w:szCs w:val="18"/>
              </w:rPr>
            </w:pPr>
            <w:r w:rsidRPr="002B75F3">
              <w:rPr>
                <w:rFonts w:eastAsia="Calibri" w:cstheme="minorHAnsi"/>
                <w:b/>
                <w:bCs/>
                <w:sz w:val="18"/>
                <w:szCs w:val="18"/>
              </w:rPr>
              <w:t>Week 1</w:t>
            </w:r>
          </w:p>
        </w:tc>
        <w:tc>
          <w:tcPr>
            <w:tcW w:w="989" w:type="dxa"/>
            <w:tcBorders>
              <w:top w:val="single" w:sz="4" w:space="0" w:color="auto"/>
              <w:left w:val="single" w:sz="4" w:space="0" w:color="auto"/>
              <w:bottom w:val="single" w:sz="4" w:space="0" w:color="auto"/>
              <w:right w:val="single" w:sz="4" w:space="0" w:color="auto"/>
            </w:tcBorders>
            <w:shd w:val="clear" w:color="auto" w:fill="FF8989"/>
            <w:hideMark/>
          </w:tcPr>
          <w:p w14:paraId="61614C2B"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2</w:t>
            </w:r>
          </w:p>
        </w:tc>
        <w:tc>
          <w:tcPr>
            <w:tcW w:w="987" w:type="dxa"/>
            <w:tcBorders>
              <w:top w:val="single" w:sz="4" w:space="0" w:color="auto"/>
              <w:left w:val="single" w:sz="4" w:space="0" w:color="auto"/>
              <w:bottom w:val="single" w:sz="4" w:space="0" w:color="auto"/>
              <w:right w:val="single" w:sz="4" w:space="0" w:color="auto"/>
            </w:tcBorders>
            <w:shd w:val="clear" w:color="auto" w:fill="FF8989"/>
            <w:hideMark/>
          </w:tcPr>
          <w:p w14:paraId="6CB400EF"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3</w:t>
            </w:r>
          </w:p>
        </w:tc>
        <w:tc>
          <w:tcPr>
            <w:tcW w:w="989" w:type="dxa"/>
            <w:tcBorders>
              <w:top w:val="single" w:sz="4" w:space="0" w:color="auto"/>
              <w:left w:val="single" w:sz="4" w:space="0" w:color="auto"/>
              <w:bottom w:val="single" w:sz="4" w:space="0" w:color="auto"/>
              <w:right w:val="single" w:sz="4" w:space="0" w:color="auto"/>
            </w:tcBorders>
            <w:shd w:val="clear" w:color="auto" w:fill="FF8989"/>
            <w:hideMark/>
          </w:tcPr>
          <w:p w14:paraId="5094BF91"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4</w:t>
            </w:r>
          </w:p>
        </w:tc>
        <w:tc>
          <w:tcPr>
            <w:tcW w:w="1044" w:type="dxa"/>
            <w:tcBorders>
              <w:top w:val="single" w:sz="4" w:space="0" w:color="auto"/>
              <w:left w:val="single" w:sz="4" w:space="0" w:color="auto"/>
              <w:bottom w:val="single" w:sz="4" w:space="0" w:color="auto"/>
              <w:right w:val="single" w:sz="4" w:space="0" w:color="auto"/>
            </w:tcBorders>
            <w:shd w:val="clear" w:color="auto" w:fill="FF8989"/>
            <w:hideMark/>
          </w:tcPr>
          <w:p w14:paraId="7586097F"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5</w:t>
            </w:r>
          </w:p>
        </w:tc>
        <w:tc>
          <w:tcPr>
            <w:tcW w:w="1055" w:type="dxa"/>
            <w:tcBorders>
              <w:top w:val="single" w:sz="4" w:space="0" w:color="auto"/>
              <w:left w:val="single" w:sz="4" w:space="0" w:color="auto"/>
              <w:bottom w:val="single" w:sz="4" w:space="0" w:color="auto"/>
              <w:right w:val="single" w:sz="4" w:space="0" w:color="auto"/>
            </w:tcBorders>
            <w:shd w:val="clear" w:color="auto" w:fill="FF8989"/>
            <w:hideMark/>
          </w:tcPr>
          <w:p w14:paraId="32273597"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6</w:t>
            </w:r>
          </w:p>
        </w:tc>
        <w:tc>
          <w:tcPr>
            <w:tcW w:w="988" w:type="dxa"/>
            <w:tcBorders>
              <w:top w:val="single" w:sz="4" w:space="0" w:color="auto"/>
              <w:left w:val="single" w:sz="4" w:space="0" w:color="auto"/>
              <w:bottom w:val="single" w:sz="4" w:space="0" w:color="auto"/>
              <w:right w:val="single" w:sz="4" w:space="0" w:color="auto"/>
            </w:tcBorders>
            <w:shd w:val="clear" w:color="auto" w:fill="FF8989"/>
            <w:hideMark/>
          </w:tcPr>
          <w:p w14:paraId="253F9D6D"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7</w:t>
            </w:r>
          </w:p>
        </w:tc>
        <w:tc>
          <w:tcPr>
            <w:tcW w:w="989" w:type="dxa"/>
            <w:tcBorders>
              <w:top w:val="single" w:sz="4" w:space="0" w:color="auto"/>
              <w:left w:val="single" w:sz="4" w:space="0" w:color="auto"/>
              <w:bottom w:val="single" w:sz="4" w:space="0" w:color="auto"/>
              <w:right w:val="single" w:sz="4" w:space="0" w:color="auto"/>
            </w:tcBorders>
            <w:shd w:val="clear" w:color="auto" w:fill="FF8989"/>
            <w:hideMark/>
          </w:tcPr>
          <w:p w14:paraId="14872196"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8</w:t>
            </w:r>
          </w:p>
        </w:tc>
        <w:tc>
          <w:tcPr>
            <w:tcW w:w="988" w:type="dxa"/>
            <w:tcBorders>
              <w:top w:val="single" w:sz="4" w:space="0" w:color="auto"/>
              <w:left w:val="single" w:sz="4" w:space="0" w:color="auto"/>
              <w:bottom w:val="single" w:sz="4" w:space="0" w:color="auto"/>
              <w:right w:val="single" w:sz="4" w:space="0" w:color="auto"/>
            </w:tcBorders>
            <w:shd w:val="clear" w:color="auto" w:fill="FF8989"/>
            <w:hideMark/>
          </w:tcPr>
          <w:p w14:paraId="1F2039CE"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9</w:t>
            </w:r>
          </w:p>
        </w:tc>
        <w:tc>
          <w:tcPr>
            <w:tcW w:w="990" w:type="dxa"/>
            <w:tcBorders>
              <w:top w:val="single" w:sz="4" w:space="0" w:color="auto"/>
              <w:left w:val="single" w:sz="4" w:space="0" w:color="auto"/>
              <w:bottom w:val="single" w:sz="4" w:space="0" w:color="auto"/>
              <w:right w:val="single" w:sz="4" w:space="0" w:color="auto"/>
            </w:tcBorders>
            <w:shd w:val="clear" w:color="auto" w:fill="FF8989"/>
            <w:hideMark/>
          </w:tcPr>
          <w:p w14:paraId="32566429"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10</w:t>
            </w:r>
          </w:p>
        </w:tc>
        <w:tc>
          <w:tcPr>
            <w:tcW w:w="991" w:type="dxa"/>
            <w:tcBorders>
              <w:top w:val="single" w:sz="4" w:space="0" w:color="auto"/>
              <w:left w:val="single" w:sz="4" w:space="0" w:color="auto"/>
              <w:bottom w:val="single" w:sz="4" w:space="0" w:color="auto"/>
              <w:right w:val="single" w:sz="4" w:space="0" w:color="auto"/>
            </w:tcBorders>
            <w:shd w:val="clear" w:color="auto" w:fill="FF8989"/>
            <w:hideMark/>
          </w:tcPr>
          <w:p w14:paraId="374D47F2"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11</w:t>
            </w:r>
          </w:p>
        </w:tc>
        <w:tc>
          <w:tcPr>
            <w:tcW w:w="987" w:type="dxa"/>
            <w:tcBorders>
              <w:top w:val="single" w:sz="4" w:space="0" w:color="auto"/>
              <w:left w:val="single" w:sz="4" w:space="0" w:color="auto"/>
              <w:bottom w:val="single" w:sz="4" w:space="0" w:color="auto"/>
              <w:right w:val="single" w:sz="4" w:space="0" w:color="auto"/>
            </w:tcBorders>
            <w:shd w:val="clear" w:color="auto" w:fill="FF8989"/>
            <w:hideMark/>
          </w:tcPr>
          <w:p w14:paraId="2ACDDA98"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12</w:t>
            </w:r>
          </w:p>
        </w:tc>
        <w:tc>
          <w:tcPr>
            <w:tcW w:w="994" w:type="dxa"/>
            <w:tcBorders>
              <w:top w:val="single" w:sz="4" w:space="0" w:color="auto"/>
              <w:left w:val="single" w:sz="4" w:space="0" w:color="auto"/>
              <w:bottom w:val="single" w:sz="4" w:space="0" w:color="auto"/>
              <w:right w:val="single" w:sz="4" w:space="0" w:color="auto"/>
            </w:tcBorders>
            <w:shd w:val="clear" w:color="auto" w:fill="FF8989"/>
            <w:hideMark/>
          </w:tcPr>
          <w:p w14:paraId="3647BE3B"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13</w:t>
            </w:r>
          </w:p>
        </w:tc>
        <w:tc>
          <w:tcPr>
            <w:tcW w:w="990" w:type="dxa"/>
            <w:tcBorders>
              <w:top w:val="single" w:sz="4" w:space="0" w:color="auto"/>
              <w:left w:val="single" w:sz="4" w:space="0" w:color="auto"/>
              <w:bottom w:val="single" w:sz="4" w:space="0" w:color="auto"/>
              <w:right w:val="single" w:sz="4" w:space="0" w:color="auto"/>
            </w:tcBorders>
            <w:shd w:val="clear" w:color="auto" w:fill="FF8989"/>
            <w:hideMark/>
          </w:tcPr>
          <w:p w14:paraId="79599C12"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14</w:t>
            </w:r>
          </w:p>
        </w:tc>
        <w:tc>
          <w:tcPr>
            <w:tcW w:w="990" w:type="dxa"/>
            <w:tcBorders>
              <w:top w:val="single" w:sz="4" w:space="0" w:color="auto"/>
              <w:left w:val="single" w:sz="4" w:space="0" w:color="auto"/>
              <w:bottom w:val="single" w:sz="4" w:space="0" w:color="auto"/>
              <w:right w:val="single" w:sz="4" w:space="0" w:color="auto"/>
            </w:tcBorders>
            <w:shd w:val="clear" w:color="auto" w:fill="FF8989"/>
            <w:hideMark/>
          </w:tcPr>
          <w:p w14:paraId="7DC5590B" w14:textId="77777777" w:rsidR="00F70F97" w:rsidRPr="002B75F3" w:rsidRDefault="00F70F97">
            <w:pPr>
              <w:jc w:val="center"/>
              <w:rPr>
                <w:rFonts w:eastAsia="Calibri" w:cstheme="minorHAnsi"/>
                <w:b/>
                <w:bCs/>
                <w:sz w:val="18"/>
                <w:szCs w:val="18"/>
                <w:u w:val="single"/>
              </w:rPr>
            </w:pPr>
            <w:r w:rsidRPr="002B75F3">
              <w:rPr>
                <w:rFonts w:eastAsia="Calibri" w:cstheme="minorHAnsi"/>
                <w:b/>
                <w:bCs/>
                <w:sz w:val="18"/>
                <w:szCs w:val="18"/>
              </w:rPr>
              <w:t>Week 15</w:t>
            </w:r>
          </w:p>
        </w:tc>
      </w:tr>
      <w:tr w:rsidR="00E916A7" w:rsidRPr="002B75F3" w14:paraId="41F7E597" w14:textId="77777777" w:rsidTr="00E916A7">
        <w:trPr>
          <w:cantSplit/>
          <w:trHeight w:val="2302"/>
        </w:trPr>
        <w:tc>
          <w:tcPr>
            <w:tcW w:w="494" w:type="dxa"/>
            <w:tcBorders>
              <w:top w:val="single" w:sz="4" w:space="0" w:color="auto"/>
              <w:left w:val="single" w:sz="4" w:space="0" w:color="auto"/>
              <w:bottom w:val="single" w:sz="4" w:space="0" w:color="auto"/>
              <w:right w:val="single" w:sz="4" w:space="0" w:color="auto"/>
            </w:tcBorders>
            <w:shd w:val="clear" w:color="auto" w:fill="F4B083"/>
            <w:textDirection w:val="btLr"/>
            <w:vAlign w:val="center"/>
            <w:hideMark/>
          </w:tcPr>
          <w:p w14:paraId="759BA64E" w14:textId="77777777" w:rsidR="00E916A7" w:rsidRPr="002B75F3" w:rsidRDefault="00E916A7">
            <w:pPr>
              <w:jc w:val="center"/>
              <w:rPr>
                <w:rFonts w:eastAsia="Calibri" w:cstheme="minorHAnsi"/>
                <w:b/>
                <w:bCs/>
                <w:u w:val="single"/>
              </w:rPr>
            </w:pPr>
            <w:r w:rsidRPr="002B75F3">
              <w:rPr>
                <w:rFonts w:eastAsia="Calibri" w:cstheme="minorHAnsi"/>
                <w:b/>
              </w:rPr>
              <w:t>Autumn</w:t>
            </w:r>
          </w:p>
        </w:tc>
        <w:tc>
          <w:tcPr>
            <w:tcW w:w="395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6F47FFA9" w14:textId="77777777" w:rsidR="00E916A7" w:rsidRPr="002B75F3" w:rsidRDefault="00E916A7">
            <w:pPr>
              <w:ind w:left="113" w:right="113"/>
              <w:jc w:val="center"/>
              <w:rPr>
                <w:rFonts w:eastAsia="Calibri" w:cstheme="minorHAnsi"/>
              </w:rPr>
            </w:pPr>
            <w:r w:rsidRPr="002B75F3">
              <w:rPr>
                <w:rFonts w:eastAsia="Calibri" w:cstheme="minorHAnsi"/>
                <w:szCs w:val="24"/>
              </w:rPr>
              <w:t xml:space="preserve">Place Value </w:t>
            </w:r>
          </w:p>
        </w:tc>
        <w:tc>
          <w:tcPr>
            <w:tcW w:w="3087" w:type="dxa"/>
            <w:gridSpan w:val="3"/>
            <w:tcBorders>
              <w:top w:val="single" w:sz="4" w:space="0" w:color="auto"/>
              <w:left w:val="single" w:sz="4" w:space="0" w:color="auto"/>
              <w:bottom w:val="single" w:sz="4" w:space="0" w:color="auto"/>
              <w:right w:val="single" w:sz="8" w:space="0" w:color="auto"/>
            </w:tcBorders>
            <w:shd w:val="clear" w:color="auto" w:fill="B8CCE4" w:themeFill="accent1" w:themeFillTint="66"/>
            <w:textDirection w:val="btLr"/>
            <w:vAlign w:val="center"/>
            <w:hideMark/>
          </w:tcPr>
          <w:p w14:paraId="3827E404" w14:textId="77777777" w:rsidR="00E916A7" w:rsidRPr="002B75F3" w:rsidRDefault="00E916A7">
            <w:pPr>
              <w:ind w:left="113" w:right="113"/>
              <w:jc w:val="center"/>
              <w:rPr>
                <w:rFonts w:eastAsia="Calibri" w:cstheme="minorHAnsi"/>
              </w:rPr>
            </w:pPr>
            <w:r w:rsidRPr="002B75F3">
              <w:rPr>
                <w:rFonts w:eastAsia="Calibri" w:cstheme="minorHAnsi"/>
                <w:szCs w:val="24"/>
              </w:rPr>
              <w:t>Four operations</w:t>
            </w:r>
          </w:p>
        </w:tc>
        <w:tc>
          <w:tcPr>
            <w:tcW w:w="988" w:type="dxa"/>
            <w:tcBorders>
              <w:top w:val="single" w:sz="4" w:space="0" w:color="auto"/>
              <w:left w:val="single" w:sz="8" w:space="0" w:color="auto"/>
              <w:bottom w:val="single" w:sz="4" w:space="0" w:color="auto"/>
              <w:right w:val="single" w:sz="4" w:space="0" w:color="auto"/>
            </w:tcBorders>
            <w:shd w:val="clear" w:color="auto" w:fill="B8CCE4" w:themeFill="accent1" w:themeFillTint="66"/>
            <w:textDirection w:val="btLr"/>
            <w:vAlign w:val="center"/>
            <w:hideMark/>
          </w:tcPr>
          <w:p w14:paraId="7B47C2FC" w14:textId="28DF9A00" w:rsidR="00E916A7" w:rsidRPr="002B75F3" w:rsidRDefault="00E916A7" w:rsidP="00E916A7">
            <w:pPr>
              <w:ind w:left="113" w:right="113"/>
              <w:jc w:val="center"/>
              <w:rPr>
                <w:rFonts w:eastAsia="Calibri" w:cstheme="minorHAnsi"/>
              </w:rPr>
            </w:pPr>
            <w:r w:rsidRPr="002B75F3">
              <w:rPr>
                <w:rFonts w:eastAsia="Calibri" w:cstheme="minorHAnsi"/>
                <w:szCs w:val="24"/>
              </w:rPr>
              <w:t>Fractions: decimals</w:t>
            </w:r>
          </w:p>
        </w:tc>
        <w:tc>
          <w:tcPr>
            <w:tcW w:w="989" w:type="dxa"/>
            <w:tcBorders>
              <w:top w:val="single" w:sz="4" w:space="0" w:color="auto"/>
              <w:left w:val="single" w:sz="18" w:space="0" w:color="auto"/>
              <w:bottom w:val="single" w:sz="4" w:space="0" w:color="auto"/>
              <w:right w:val="single" w:sz="4" w:space="0" w:color="auto"/>
            </w:tcBorders>
            <w:shd w:val="clear" w:color="auto" w:fill="B8CCE4" w:themeFill="accent1" w:themeFillTint="66"/>
            <w:textDirection w:val="btLr"/>
            <w:vAlign w:val="center"/>
          </w:tcPr>
          <w:p w14:paraId="6D633D66" w14:textId="4FA7723B" w:rsidR="00E916A7" w:rsidRPr="002B75F3" w:rsidRDefault="00E916A7">
            <w:pPr>
              <w:ind w:left="113" w:right="113"/>
              <w:jc w:val="center"/>
              <w:rPr>
                <w:rFonts w:eastAsia="Calibri" w:cstheme="minorHAnsi"/>
              </w:rPr>
            </w:pPr>
            <w:r w:rsidRPr="002B75F3">
              <w:rPr>
                <w:rFonts w:eastAsia="Calibri" w:cstheme="minorHAnsi"/>
                <w:szCs w:val="24"/>
              </w:rPr>
              <w:t>Fractions</w:t>
            </w:r>
          </w:p>
        </w:tc>
        <w:tc>
          <w:tcPr>
            <w:tcW w:w="990" w:type="dxa"/>
            <w:tcBorders>
              <w:top w:val="single" w:sz="4" w:space="0" w:color="auto"/>
              <w:left w:val="single" w:sz="4" w:space="0" w:color="auto"/>
              <w:bottom w:val="single" w:sz="4" w:space="0" w:color="auto"/>
              <w:right w:val="single" w:sz="4" w:space="0" w:color="auto"/>
            </w:tcBorders>
            <w:shd w:val="clear" w:color="auto" w:fill="FFD54F"/>
            <w:textDirection w:val="btLr"/>
            <w:vAlign w:val="center"/>
            <w:hideMark/>
          </w:tcPr>
          <w:p w14:paraId="13376AFE" w14:textId="77777777" w:rsidR="00E916A7" w:rsidRPr="002B75F3" w:rsidRDefault="00E916A7">
            <w:pPr>
              <w:ind w:left="113" w:right="113"/>
              <w:jc w:val="center"/>
              <w:rPr>
                <w:rFonts w:eastAsia="Calibri" w:cstheme="minorHAnsi"/>
                <w:szCs w:val="24"/>
              </w:rPr>
            </w:pPr>
            <w:r w:rsidRPr="002B75F3">
              <w:rPr>
                <w:rFonts w:eastAsia="Calibri" w:cstheme="minorHAnsi"/>
                <w:szCs w:val="24"/>
              </w:rPr>
              <w:t xml:space="preserve">Measures: </w:t>
            </w:r>
          </w:p>
          <w:p w14:paraId="50104C58" w14:textId="77777777" w:rsidR="00E916A7" w:rsidRPr="002B75F3" w:rsidRDefault="00E916A7">
            <w:pPr>
              <w:ind w:left="113" w:right="113"/>
              <w:jc w:val="center"/>
              <w:rPr>
                <w:rFonts w:eastAsia="Calibri" w:cstheme="minorHAnsi"/>
              </w:rPr>
            </w:pPr>
            <w:r w:rsidRPr="002B75F3">
              <w:rPr>
                <w:rFonts w:eastAsia="Calibri" w:cstheme="minorHAnsi"/>
                <w:szCs w:val="24"/>
              </w:rPr>
              <w:t>Converting units</w:t>
            </w:r>
          </w:p>
        </w:tc>
        <w:tc>
          <w:tcPr>
            <w:tcW w:w="297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1C4D9D0B" w14:textId="77777777" w:rsidR="00E916A7" w:rsidRPr="002B75F3" w:rsidRDefault="00E916A7">
            <w:pPr>
              <w:ind w:left="113" w:right="113"/>
              <w:jc w:val="center"/>
              <w:rPr>
                <w:rFonts w:eastAsia="Calibri" w:cstheme="minorHAnsi"/>
                <w:szCs w:val="24"/>
              </w:rPr>
            </w:pPr>
            <w:r w:rsidRPr="002B75F3">
              <w:rPr>
                <w:rFonts w:eastAsia="Calibri" w:cstheme="minorHAnsi"/>
                <w:szCs w:val="24"/>
              </w:rPr>
              <w:t>Fractions: calculations</w:t>
            </w:r>
          </w:p>
        </w:tc>
        <w:tc>
          <w:tcPr>
            <w:tcW w:w="990" w:type="dxa"/>
            <w:tcBorders>
              <w:top w:val="single" w:sz="4" w:space="0" w:color="auto"/>
              <w:left w:val="single" w:sz="4" w:space="0" w:color="auto"/>
              <w:bottom w:val="single" w:sz="4" w:space="0" w:color="auto"/>
              <w:right w:val="single" w:sz="4" w:space="0" w:color="auto"/>
            </w:tcBorders>
            <w:shd w:val="clear" w:color="auto" w:fill="FFE599"/>
            <w:textDirection w:val="btLr"/>
            <w:vAlign w:val="center"/>
            <w:hideMark/>
          </w:tcPr>
          <w:p w14:paraId="688E7700" w14:textId="77777777" w:rsidR="00E916A7" w:rsidRPr="002B75F3" w:rsidRDefault="00E916A7">
            <w:pPr>
              <w:ind w:left="113" w:right="113"/>
              <w:jc w:val="center"/>
              <w:rPr>
                <w:rFonts w:eastAsia="Calibri" w:cstheme="minorHAnsi"/>
                <w:szCs w:val="24"/>
              </w:rPr>
            </w:pPr>
            <w:r w:rsidRPr="002B75F3">
              <w:rPr>
                <w:rFonts w:eastAsia="Calibri" w:cstheme="minorHAnsi"/>
                <w:szCs w:val="24"/>
              </w:rPr>
              <w:t xml:space="preserve">Measurement: </w:t>
            </w:r>
          </w:p>
          <w:p w14:paraId="3C782A32" w14:textId="77777777" w:rsidR="00E916A7" w:rsidRPr="002B75F3" w:rsidRDefault="00E916A7">
            <w:pPr>
              <w:ind w:left="113" w:right="113"/>
              <w:jc w:val="center"/>
              <w:rPr>
                <w:rFonts w:eastAsia="Calibri" w:cstheme="minorHAnsi"/>
              </w:rPr>
            </w:pPr>
            <w:r w:rsidRPr="002B75F3">
              <w:rPr>
                <w:rFonts w:eastAsia="Calibri" w:cstheme="minorHAnsi"/>
                <w:szCs w:val="24"/>
              </w:rPr>
              <w:t>Perimeter, area and volume</w:t>
            </w:r>
          </w:p>
        </w:tc>
        <w:tc>
          <w:tcPr>
            <w:tcW w:w="1005" w:type="dxa"/>
            <w:gridSpan w:val="2"/>
            <w:tcBorders>
              <w:top w:val="single" w:sz="4" w:space="0" w:color="auto"/>
              <w:left w:val="single" w:sz="4" w:space="0" w:color="auto"/>
              <w:bottom w:val="single" w:sz="4" w:space="0" w:color="auto"/>
              <w:right w:val="single" w:sz="4" w:space="0" w:color="auto"/>
            </w:tcBorders>
            <w:shd w:val="clear" w:color="auto" w:fill="CC0099"/>
            <w:textDirection w:val="btLr"/>
            <w:vAlign w:val="center"/>
            <w:hideMark/>
          </w:tcPr>
          <w:p w14:paraId="68F788EB" w14:textId="77777777" w:rsidR="00E916A7" w:rsidRPr="002B75F3" w:rsidRDefault="00E916A7">
            <w:pPr>
              <w:ind w:left="113" w:right="113"/>
              <w:jc w:val="center"/>
              <w:rPr>
                <w:rFonts w:eastAsia="Calibri" w:cstheme="minorHAnsi"/>
                <w:szCs w:val="24"/>
              </w:rPr>
            </w:pPr>
            <w:r w:rsidRPr="002B75F3">
              <w:rPr>
                <w:rFonts w:eastAsia="Calibri" w:cstheme="minorHAnsi"/>
                <w:szCs w:val="24"/>
              </w:rPr>
              <w:t>Geometry</w:t>
            </w:r>
          </w:p>
          <w:p w14:paraId="7B4C8785" w14:textId="77777777" w:rsidR="00E916A7" w:rsidRPr="002B75F3" w:rsidRDefault="00E916A7">
            <w:pPr>
              <w:ind w:left="113" w:right="113"/>
              <w:jc w:val="center"/>
              <w:rPr>
                <w:rFonts w:eastAsia="Calibri" w:cstheme="minorHAnsi"/>
              </w:rPr>
            </w:pPr>
            <w:r w:rsidRPr="002B75F3">
              <w:rPr>
                <w:rFonts w:eastAsia="Calibri" w:cstheme="minorHAnsi"/>
                <w:szCs w:val="24"/>
              </w:rPr>
              <w:t>Angles</w:t>
            </w:r>
          </w:p>
        </w:tc>
      </w:tr>
      <w:tr w:rsidR="00F70F97" w:rsidRPr="002B75F3" w14:paraId="583F3B5A" w14:textId="77777777" w:rsidTr="00F70F97">
        <w:trPr>
          <w:cantSplit/>
          <w:trHeight w:val="2302"/>
        </w:trPr>
        <w:tc>
          <w:tcPr>
            <w:tcW w:w="494" w:type="dxa"/>
            <w:tcBorders>
              <w:top w:val="single" w:sz="4" w:space="0" w:color="auto"/>
              <w:left w:val="single" w:sz="4" w:space="0" w:color="auto"/>
              <w:bottom w:val="single" w:sz="4" w:space="0" w:color="auto"/>
              <w:right w:val="single" w:sz="4" w:space="0" w:color="auto"/>
            </w:tcBorders>
            <w:shd w:val="clear" w:color="auto" w:fill="A8D08D"/>
            <w:textDirection w:val="btLr"/>
            <w:vAlign w:val="center"/>
            <w:hideMark/>
          </w:tcPr>
          <w:p w14:paraId="5E2F9776" w14:textId="77777777" w:rsidR="00F70F97" w:rsidRPr="002B75F3" w:rsidRDefault="00F70F97">
            <w:pPr>
              <w:jc w:val="center"/>
              <w:rPr>
                <w:rFonts w:eastAsia="Calibri" w:cstheme="minorHAnsi"/>
                <w:b/>
                <w:bCs/>
                <w:u w:val="single"/>
              </w:rPr>
            </w:pPr>
            <w:r w:rsidRPr="002B75F3">
              <w:rPr>
                <w:rFonts w:eastAsia="Calibri" w:cstheme="minorHAnsi"/>
                <w:b/>
              </w:rPr>
              <w:t>Spring</w:t>
            </w:r>
          </w:p>
        </w:tc>
        <w:tc>
          <w:tcPr>
            <w:tcW w:w="986"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62D28041" w14:textId="77777777" w:rsidR="00F70F97" w:rsidRPr="002B75F3" w:rsidRDefault="00F70F97">
            <w:pPr>
              <w:ind w:left="113" w:right="113"/>
              <w:jc w:val="center"/>
              <w:rPr>
                <w:rFonts w:eastAsia="Calibri" w:cstheme="minorHAnsi"/>
              </w:rPr>
            </w:pPr>
            <w:r w:rsidRPr="002B75F3">
              <w:rPr>
                <w:rFonts w:eastAsia="Calibri" w:cstheme="minorHAnsi"/>
                <w:szCs w:val="24"/>
              </w:rPr>
              <w:t>Place value</w:t>
            </w:r>
          </w:p>
        </w:tc>
        <w:tc>
          <w:tcPr>
            <w:tcW w:w="98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408F1727" w14:textId="77777777" w:rsidR="00F70F97" w:rsidRPr="002B75F3" w:rsidRDefault="00F70F97">
            <w:pPr>
              <w:ind w:left="113" w:right="113"/>
              <w:jc w:val="center"/>
              <w:rPr>
                <w:rFonts w:eastAsia="Calibri" w:cstheme="minorHAnsi"/>
              </w:rPr>
            </w:pPr>
            <w:r w:rsidRPr="002B75F3">
              <w:rPr>
                <w:rFonts w:eastAsia="Calibri" w:cstheme="minorHAnsi"/>
                <w:szCs w:val="24"/>
              </w:rPr>
              <w:t>Ratio and proportion</w:t>
            </w:r>
          </w:p>
        </w:tc>
        <w:tc>
          <w:tcPr>
            <w:tcW w:w="19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4C780F54" w14:textId="77777777" w:rsidR="00F70F97" w:rsidRPr="002B75F3" w:rsidRDefault="00F70F97">
            <w:pPr>
              <w:ind w:left="113" w:right="113"/>
              <w:jc w:val="center"/>
              <w:rPr>
                <w:rFonts w:eastAsia="Calibri" w:cstheme="minorHAnsi"/>
              </w:rPr>
            </w:pPr>
            <w:r w:rsidRPr="002B75F3">
              <w:rPr>
                <w:rFonts w:eastAsia="Calibri" w:cstheme="minorHAnsi"/>
                <w:szCs w:val="24"/>
              </w:rPr>
              <w:t>Algebra</w:t>
            </w:r>
          </w:p>
        </w:tc>
        <w:tc>
          <w:tcPr>
            <w:tcW w:w="1044" w:type="dxa"/>
            <w:tcBorders>
              <w:top w:val="single" w:sz="4" w:space="0" w:color="auto"/>
              <w:left w:val="single" w:sz="4" w:space="0" w:color="auto"/>
              <w:bottom w:val="single" w:sz="4" w:space="0" w:color="auto"/>
              <w:right w:val="single" w:sz="4" w:space="0" w:color="auto"/>
            </w:tcBorders>
            <w:shd w:val="clear" w:color="auto" w:fill="C5E0B3"/>
            <w:textDirection w:val="btLr"/>
            <w:vAlign w:val="center"/>
            <w:hideMark/>
          </w:tcPr>
          <w:p w14:paraId="34F0F364" w14:textId="77777777" w:rsidR="00F70F97" w:rsidRPr="002B75F3" w:rsidRDefault="00F70F97">
            <w:pPr>
              <w:ind w:left="113" w:right="113"/>
              <w:jc w:val="center"/>
              <w:rPr>
                <w:rFonts w:eastAsia="Calibri" w:cstheme="minorHAnsi"/>
              </w:rPr>
            </w:pPr>
            <w:r w:rsidRPr="002B75F3">
              <w:rPr>
                <w:rFonts w:eastAsia="Calibri" w:cstheme="minorHAnsi"/>
                <w:szCs w:val="24"/>
              </w:rPr>
              <w:t>Statistics</w:t>
            </w:r>
          </w:p>
        </w:tc>
        <w:tc>
          <w:tcPr>
            <w:tcW w:w="1055" w:type="dxa"/>
            <w:tcBorders>
              <w:top w:val="single" w:sz="4" w:space="0" w:color="auto"/>
              <w:left w:val="single" w:sz="4" w:space="0" w:color="auto"/>
              <w:bottom w:val="single" w:sz="4" w:space="0" w:color="auto"/>
              <w:right w:val="single" w:sz="24" w:space="0" w:color="auto"/>
            </w:tcBorders>
            <w:shd w:val="clear" w:color="auto" w:fill="C8B3F7"/>
            <w:textDirection w:val="btLr"/>
            <w:vAlign w:val="center"/>
            <w:hideMark/>
          </w:tcPr>
          <w:p w14:paraId="1AB6100F" w14:textId="77777777" w:rsidR="00F70F97" w:rsidRPr="002B75F3" w:rsidRDefault="00F70F97">
            <w:pPr>
              <w:ind w:left="113" w:right="113"/>
              <w:jc w:val="center"/>
              <w:rPr>
                <w:rFonts w:eastAsia="Calibri" w:cstheme="minorHAnsi"/>
                <w:szCs w:val="24"/>
              </w:rPr>
            </w:pPr>
            <w:r w:rsidRPr="002B75F3">
              <w:rPr>
                <w:rFonts w:eastAsia="Calibri" w:cstheme="minorHAnsi"/>
                <w:szCs w:val="24"/>
              </w:rPr>
              <w:t>Geometry</w:t>
            </w:r>
          </w:p>
          <w:p w14:paraId="5592C2ED" w14:textId="77777777" w:rsidR="00F70F97" w:rsidRPr="002B75F3" w:rsidRDefault="00F70F97">
            <w:pPr>
              <w:ind w:left="113" w:right="113"/>
              <w:jc w:val="center"/>
              <w:rPr>
                <w:rFonts w:eastAsia="Calibri" w:cstheme="minorHAnsi"/>
                <w:szCs w:val="24"/>
              </w:rPr>
            </w:pPr>
            <w:r w:rsidRPr="002B75F3">
              <w:rPr>
                <w:rFonts w:eastAsia="Calibri" w:cstheme="minorHAnsi"/>
                <w:szCs w:val="24"/>
              </w:rPr>
              <w:t>Properties of shape</w:t>
            </w:r>
          </w:p>
          <w:p w14:paraId="7A4CCFC4" w14:textId="77777777" w:rsidR="00F70F97" w:rsidRPr="002B75F3" w:rsidRDefault="00F70F97">
            <w:pPr>
              <w:ind w:left="113" w:right="113"/>
              <w:jc w:val="center"/>
              <w:rPr>
                <w:rFonts w:eastAsia="Calibri" w:cstheme="minorHAnsi"/>
              </w:rPr>
            </w:pPr>
            <w:r w:rsidRPr="002B75F3">
              <w:rPr>
                <w:rFonts w:eastAsia="Calibri" w:cstheme="minorHAnsi"/>
                <w:szCs w:val="24"/>
              </w:rPr>
              <w:t>(scaling)</w:t>
            </w:r>
          </w:p>
        </w:tc>
        <w:tc>
          <w:tcPr>
            <w:tcW w:w="1977" w:type="dxa"/>
            <w:gridSpan w:val="2"/>
            <w:tcBorders>
              <w:top w:val="single" w:sz="4" w:space="0" w:color="auto"/>
              <w:left w:val="single" w:sz="24" w:space="0" w:color="auto"/>
              <w:bottom w:val="single" w:sz="4" w:space="0" w:color="auto"/>
              <w:right w:val="single" w:sz="4" w:space="0" w:color="auto"/>
            </w:tcBorders>
            <w:shd w:val="clear" w:color="auto" w:fill="C8B3F7"/>
            <w:textDirection w:val="btLr"/>
            <w:vAlign w:val="center"/>
            <w:hideMark/>
          </w:tcPr>
          <w:p w14:paraId="6FCB91F4" w14:textId="77777777" w:rsidR="00F70F97" w:rsidRPr="002B75F3" w:rsidRDefault="00F70F97">
            <w:pPr>
              <w:ind w:left="113" w:right="113"/>
              <w:jc w:val="center"/>
              <w:rPr>
                <w:rFonts w:eastAsia="Calibri" w:cstheme="minorHAnsi"/>
                <w:szCs w:val="24"/>
              </w:rPr>
            </w:pPr>
            <w:r w:rsidRPr="002B75F3">
              <w:rPr>
                <w:rFonts w:eastAsia="Calibri" w:cstheme="minorHAnsi"/>
                <w:szCs w:val="24"/>
              </w:rPr>
              <w:t>Geometry</w:t>
            </w:r>
          </w:p>
          <w:p w14:paraId="6FAB324D" w14:textId="77777777" w:rsidR="00F70F97" w:rsidRPr="002B75F3" w:rsidRDefault="00F70F97">
            <w:pPr>
              <w:ind w:left="113" w:right="113"/>
              <w:jc w:val="center"/>
              <w:rPr>
                <w:rFonts w:eastAsia="Calibri" w:cstheme="minorHAnsi"/>
              </w:rPr>
            </w:pPr>
            <w:r w:rsidRPr="002B75F3">
              <w:rPr>
                <w:rFonts w:eastAsia="Calibri" w:cstheme="minorHAnsi"/>
                <w:szCs w:val="24"/>
              </w:rPr>
              <w:t>Position and direction</w:t>
            </w:r>
          </w:p>
        </w:tc>
        <w:tc>
          <w:tcPr>
            <w:tcW w:w="296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15B5AD22" w14:textId="77777777" w:rsidR="00F70F97" w:rsidRPr="002B75F3" w:rsidRDefault="00F70F97">
            <w:pPr>
              <w:ind w:left="113" w:right="113"/>
              <w:jc w:val="center"/>
              <w:rPr>
                <w:rFonts w:eastAsia="Calibri" w:cstheme="minorHAnsi"/>
                <w:color w:val="FFFFFF"/>
                <w:szCs w:val="24"/>
                <w:highlight w:val="black"/>
              </w:rPr>
            </w:pPr>
            <w:r w:rsidRPr="002B75F3">
              <w:rPr>
                <w:rFonts w:eastAsia="Calibri" w:cstheme="minorHAnsi"/>
                <w:szCs w:val="24"/>
              </w:rPr>
              <w:t>Fractions</w:t>
            </w:r>
          </w:p>
        </w:tc>
        <w:tc>
          <w:tcPr>
            <w:tcW w:w="3976" w:type="dxa"/>
            <w:gridSpan w:val="5"/>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75BFC040" w14:textId="77777777" w:rsidR="00F70F97" w:rsidRPr="002B75F3" w:rsidRDefault="00F70F97">
            <w:pPr>
              <w:ind w:left="113" w:right="113"/>
              <w:jc w:val="center"/>
              <w:rPr>
                <w:rFonts w:eastAsia="Calibri" w:cstheme="minorHAnsi"/>
              </w:rPr>
            </w:pPr>
          </w:p>
        </w:tc>
      </w:tr>
      <w:tr w:rsidR="00E916A7" w:rsidRPr="002B75F3" w14:paraId="11334FF5" w14:textId="77777777" w:rsidTr="00F70F97">
        <w:trPr>
          <w:cantSplit/>
          <w:trHeight w:val="2193"/>
        </w:trPr>
        <w:tc>
          <w:tcPr>
            <w:tcW w:w="494" w:type="dxa"/>
            <w:tcBorders>
              <w:top w:val="single" w:sz="4" w:space="0" w:color="auto"/>
              <w:left w:val="single" w:sz="4" w:space="0" w:color="auto"/>
              <w:bottom w:val="single" w:sz="4" w:space="0" w:color="auto"/>
              <w:right w:val="single" w:sz="4" w:space="0" w:color="auto"/>
            </w:tcBorders>
            <w:shd w:val="clear" w:color="auto" w:fill="FFD966"/>
            <w:textDirection w:val="btLr"/>
            <w:vAlign w:val="center"/>
            <w:hideMark/>
          </w:tcPr>
          <w:p w14:paraId="0CD4DF50" w14:textId="77777777" w:rsidR="00F70F97" w:rsidRPr="002B75F3" w:rsidRDefault="00F70F97">
            <w:pPr>
              <w:jc w:val="center"/>
              <w:rPr>
                <w:rFonts w:eastAsia="Calibri" w:cstheme="minorHAnsi"/>
                <w:b/>
                <w:bCs/>
                <w:u w:val="single"/>
              </w:rPr>
            </w:pPr>
            <w:r w:rsidRPr="002B75F3">
              <w:rPr>
                <w:rFonts w:eastAsia="Calibri" w:cstheme="minorHAnsi"/>
                <w:b/>
              </w:rPr>
              <w:t>Summer</w:t>
            </w:r>
          </w:p>
        </w:tc>
        <w:tc>
          <w:tcPr>
            <w:tcW w:w="19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hideMark/>
          </w:tcPr>
          <w:p w14:paraId="5D87BDF4" w14:textId="77777777" w:rsidR="00F70F97" w:rsidRPr="002B75F3" w:rsidRDefault="00F70F97">
            <w:pPr>
              <w:ind w:left="113" w:right="113"/>
              <w:jc w:val="center"/>
              <w:rPr>
                <w:rFonts w:eastAsia="Calibri" w:cstheme="minorHAnsi"/>
              </w:rPr>
            </w:pPr>
            <w:r w:rsidRPr="002B75F3">
              <w:rPr>
                <w:rFonts w:eastAsia="Calibri" w:cstheme="minorHAnsi"/>
                <w:szCs w:val="24"/>
              </w:rPr>
              <w:t>Four operations</w:t>
            </w:r>
          </w:p>
        </w:tc>
        <w:tc>
          <w:tcPr>
            <w:tcW w:w="987" w:type="dxa"/>
            <w:tcBorders>
              <w:top w:val="single" w:sz="4" w:space="0" w:color="auto"/>
              <w:left w:val="single" w:sz="4" w:space="0" w:color="auto"/>
              <w:bottom w:val="single" w:sz="4" w:space="0" w:color="auto"/>
              <w:right w:val="single" w:sz="4" w:space="0" w:color="auto"/>
            </w:tcBorders>
            <w:textDirection w:val="btLr"/>
            <w:vAlign w:val="center"/>
            <w:hideMark/>
          </w:tcPr>
          <w:p w14:paraId="3B8F14D4" w14:textId="77777777" w:rsidR="00F70F97" w:rsidRPr="002B75F3" w:rsidRDefault="00F70F97">
            <w:pPr>
              <w:ind w:left="113" w:right="113"/>
              <w:jc w:val="center"/>
              <w:rPr>
                <w:rFonts w:eastAsia="Calibri" w:cstheme="minorHAnsi"/>
              </w:rPr>
            </w:pPr>
            <w:r w:rsidRPr="002B75F3">
              <w:rPr>
                <w:rFonts w:eastAsia="Calibri" w:cstheme="minorHAnsi"/>
                <w:szCs w:val="24"/>
              </w:rPr>
              <w:t>Consolidation</w:t>
            </w:r>
          </w:p>
        </w:tc>
        <w:tc>
          <w:tcPr>
            <w:tcW w:w="989" w:type="dxa"/>
            <w:tcBorders>
              <w:top w:val="single" w:sz="4" w:space="0" w:color="auto"/>
              <w:left w:val="single" w:sz="4" w:space="0" w:color="auto"/>
              <w:bottom w:val="single" w:sz="4" w:space="0" w:color="auto"/>
              <w:right w:val="single" w:sz="4" w:space="0" w:color="auto"/>
            </w:tcBorders>
            <w:textDirection w:val="btLr"/>
            <w:vAlign w:val="center"/>
            <w:hideMark/>
          </w:tcPr>
          <w:p w14:paraId="7B1EE506" w14:textId="77777777" w:rsidR="00F70F97" w:rsidRPr="002B75F3" w:rsidRDefault="00F70F97">
            <w:pPr>
              <w:ind w:left="113" w:right="113"/>
              <w:jc w:val="center"/>
              <w:rPr>
                <w:rFonts w:eastAsia="Calibri" w:cstheme="minorHAnsi"/>
              </w:rPr>
            </w:pPr>
            <w:r w:rsidRPr="002B75F3">
              <w:rPr>
                <w:rFonts w:eastAsia="Calibri" w:cstheme="minorHAnsi"/>
              </w:rPr>
              <w:t>SATs week</w:t>
            </w:r>
          </w:p>
        </w:tc>
        <w:tc>
          <w:tcPr>
            <w:tcW w:w="2099" w:type="dxa"/>
            <w:gridSpan w:val="2"/>
            <w:tcBorders>
              <w:top w:val="single" w:sz="4" w:space="0" w:color="auto"/>
              <w:left w:val="single" w:sz="4" w:space="0" w:color="auto"/>
              <w:bottom w:val="single" w:sz="4" w:space="0" w:color="auto"/>
              <w:right w:val="single" w:sz="24" w:space="0" w:color="auto"/>
            </w:tcBorders>
            <w:textDirection w:val="btLr"/>
            <w:vAlign w:val="center"/>
            <w:hideMark/>
          </w:tcPr>
          <w:p w14:paraId="6B45197A" w14:textId="77777777" w:rsidR="00F70F97" w:rsidRPr="002B75F3" w:rsidRDefault="00F70F97">
            <w:pPr>
              <w:ind w:left="113" w:right="113"/>
              <w:jc w:val="center"/>
              <w:rPr>
                <w:rFonts w:eastAsia="Calibri" w:cstheme="minorHAnsi"/>
              </w:rPr>
            </w:pPr>
            <w:r w:rsidRPr="002B75F3">
              <w:rPr>
                <w:rFonts w:eastAsia="Calibri" w:cstheme="minorHAnsi"/>
                <w:szCs w:val="24"/>
              </w:rPr>
              <w:t>Consolidation and problem solving</w:t>
            </w:r>
          </w:p>
        </w:tc>
        <w:tc>
          <w:tcPr>
            <w:tcW w:w="6927" w:type="dxa"/>
            <w:gridSpan w:val="7"/>
            <w:tcBorders>
              <w:top w:val="single" w:sz="4" w:space="0" w:color="auto"/>
              <w:left w:val="single" w:sz="24" w:space="0" w:color="auto"/>
              <w:bottom w:val="single" w:sz="4" w:space="0" w:color="auto"/>
              <w:right w:val="single" w:sz="4" w:space="0" w:color="auto"/>
            </w:tcBorders>
            <w:textDirection w:val="btLr"/>
            <w:vAlign w:val="center"/>
            <w:hideMark/>
          </w:tcPr>
          <w:p w14:paraId="54EF58BA" w14:textId="77777777" w:rsidR="00F70F97" w:rsidRPr="002B75F3" w:rsidRDefault="00F70F97">
            <w:pPr>
              <w:ind w:left="113" w:right="113"/>
              <w:jc w:val="center"/>
              <w:rPr>
                <w:rFonts w:eastAsia="Calibri" w:cstheme="minorHAnsi"/>
              </w:rPr>
            </w:pPr>
            <w:r w:rsidRPr="002B75F3">
              <w:rPr>
                <w:rFonts w:eastAsia="Calibri" w:cstheme="minorHAnsi"/>
                <w:szCs w:val="24"/>
              </w:rPr>
              <w:t>Consolidation and problem solving</w:t>
            </w:r>
          </w:p>
        </w:tc>
        <w:tc>
          <w:tcPr>
            <w:tcW w:w="1995" w:type="dxa"/>
            <w:gridSpan w:val="3"/>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14:paraId="7D2BB7B3" w14:textId="77777777" w:rsidR="00F70F97" w:rsidRPr="002B75F3" w:rsidRDefault="00F70F97">
            <w:pPr>
              <w:ind w:left="113" w:right="113"/>
              <w:jc w:val="center"/>
              <w:rPr>
                <w:rFonts w:eastAsia="Calibri" w:cstheme="minorHAnsi"/>
              </w:rPr>
            </w:pPr>
          </w:p>
        </w:tc>
      </w:tr>
    </w:tbl>
    <w:p w14:paraId="788F1C47" w14:textId="77777777" w:rsidR="00F70F97" w:rsidRPr="002B75F3" w:rsidRDefault="00F70F97" w:rsidP="00F70F97">
      <w:pPr>
        <w:rPr>
          <w:rFonts w:cstheme="minorHAnsi"/>
        </w:rPr>
      </w:pPr>
    </w:p>
    <w:p w14:paraId="72863B33" w14:textId="793E58D8" w:rsidR="009847EE" w:rsidRPr="002B75F3" w:rsidRDefault="009847EE" w:rsidP="007A2B99">
      <w:pPr>
        <w:rPr>
          <w:rFonts w:cstheme="minorHAnsi"/>
          <w:lang w:val="en-US"/>
        </w:rPr>
      </w:pPr>
    </w:p>
    <w:sectPr w:rsidR="009847EE" w:rsidRPr="002B75F3" w:rsidSect="000726DC">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33910" w14:textId="77777777" w:rsidR="00E835EB" w:rsidRDefault="00E835EB" w:rsidP="000726DC">
      <w:pPr>
        <w:spacing w:after="0" w:line="240" w:lineRule="auto"/>
      </w:pPr>
      <w:r>
        <w:separator/>
      </w:r>
    </w:p>
  </w:endnote>
  <w:endnote w:type="continuationSeparator" w:id="0">
    <w:p w14:paraId="46B574EE" w14:textId="77777777" w:rsidR="00E835EB" w:rsidRDefault="00E835EB" w:rsidP="0007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00795" w14:textId="7440B62A" w:rsidR="00363876" w:rsidRPr="000726DC" w:rsidRDefault="00363876" w:rsidP="000726DC">
    <w:pPr>
      <w:pStyle w:val="Footer"/>
    </w:pPr>
    <w:r>
      <w:rPr>
        <w:noProof/>
        <w:lang w:eastAsia="en-GB"/>
      </w:rPr>
      <w:drawing>
        <wp:inline distT="0" distB="0" distL="0" distR="0" wp14:anchorId="71996363" wp14:editId="1460FD71">
          <wp:extent cx="3349916" cy="5238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553" b="7102"/>
                  <a:stretch/>
                </pic:blipFill>
                <pic:spPr bwMode="auto">
                  <a:xfrm>
                    <a:off x="0" y="0"/>
                    <a:ext cx="3483947" cy="54483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mc:AlternateContent>
        <mc:Choice Requires="wps">
          <w:drawing>
            <wp:anchor distT="0" distB="0" distL="114300" distR="114300" simplePos="0" relativeHeight="251658240" behindDoc="1" locked="0" layoutInCell="1" allowOverlap="1" wp14:anchorId="7D7CB64A" wp14:editId="18FAE376">
              <wp:simplePos x="0" y="0"/>
              <wp:positionH relativeFrom="column">
                <wp:posOffset>4772025</wp:posOffset>
              </wp:positionH>
              <wp:positionV relativeFrom="paragraph">
                <wp:posOffset>32385</wp:posOffset>
              </wp:positionV>
              <wp:extent cx="5010150" cy="469900"/>
              <wp:effectExtent l="0" t="0" r="0" b="0"/>
              <wp:wrapTight wrapText="bothSides">
                <wp:wrapPolygon edited="0">
                  <wp:start x="0" y="0"/>
                  <wp:lineTo x="0" y="21600"/>
                  <wp:lineTo x="21600" y="21600"/>
                  <wp:lineTo x="216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10150" cy="469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16CBE89" w14:textId="77777777" w:rsidR="00363876" w:rsidRDefault="00363876" w:rsidP="00633D0A">
                          <w:pPr>
                            <w:jc w:val="center"/>
                            <w:rPr>
                              <w:sz w:val="24"/>
                              <w:szCs w:val="24"/>
                            </w:rPr>
                          </w:pPr>
                          <w:r>
                            <w:rPr>
                              <w:rFonts w:ascii="Freestyle Script" w:hAnsi="Freestyle Script"/>
                              <w:color w:val="000000" w:themeColor="text1"/>
                              <w:sz w:val="72"/>
                              <w:szCs w:val="72"/>
                            </w:rPr>
                            <w:t>Aiming Higher, Achievement for All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D7CB64A" id="_x0000_t202" coordsize="21600,21600" o:spt="202" path="m,l,21600r21600,l21600,xe">
              <v:stroke joinstyle="miter"/>
              <v:path gradientshapeok="t" o:connecttype="rect"/>
            </v:shapetype>
            <v:shape id="Text Box 2" o:spid="_x0000_s1026" type="#_x0000_t202" style="position:absolute;margin-left:375.75pt;margin-top:2.55pt;width:394.5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" filled="f" stroked="f">
              <v:stroke joinstyle="round"/>
              <o:lock v:ext="edit" shapetype="t"/>
              <v:textbox>
                <w:txbxContent>
                  <w:p w14:paraId="116CBE89" w14:textId="77777777" w:rsidR="00133A64" w:rsidRDefault="00133A64" w:rsidP="00633D0A">
                    <w:pPr>
                      <w:jc w:val="center"/>
                      <w:rPr>
                        <w:sz w:val="24"/>
                        <w:szCs w:val="24"/>
                      </w:rPr>
                    </w:pPr>
                    <w:r>
                      <w:rPr>
                        <w:rFonts w:ascii="Freestyle Script" w:hAnsi="Freestyle Script"/>
                        <w:color w:val="000000" w:themeColor="text1"/>
                        <w:sz w:val="72"/>
                        <w:szCs w:val="72"/>
                      </w:rPr>
                      <w:t>Aiming Higher, Achievement for All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C0B83" w14:textId="77777777" w:rsidR="00E835EB" w:rsidRDefault="00E835EB" w:rsidP="000726DC">
      <w:pPr>
        <w:spacing w:after="0" w:line="240" w:lineRule="auto"/>
      </w:pPr>
      <w:r>
        <w:separator/>
      </w:r>
    </w:p>
  </w:footnote>
  <w:footnote w:type="continuationSeparator" w:id="0">
    <w:p w14:paraId="5A50C3E6" w14:textId="77777777" w:rsidR="00E835EB" w:rsidRDefault="00E835EB" w:rsidP="0007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4ECA" w14:textId="77777777" w:rsidR="00363876" w:rsidRPr="000726DC" w:rsidRDefault="00363876" w:rsidP="00C93468">
    <w:pPr>
      <w:pStyle w:val="Header"/>
      <w:ind w:firstLine="720"/>
      <w:rPr>
        <w:sz w:val="40"/>
      </w:rPr>
    </w:pPr>
    <w:r>
      <w:rPr>
        <w:noProof/>
        <w:lang w:eastAsia="en-GB"/>
      </w:rPr>
      <w:drawing>
        <wp:anchor distT="0" distB="0" distL="114300" distR="114300" simplePos="0" relativeHeight="251657216" behindDoc="1" locked="0" layoutInCell="1" allowOverlap="1" wp14:anchorId="1AEB8E4B" wp14:editId="59BE8838">
          <wp:simplePos x="0" y="0"/>
          <wp:positionH relativeFrom="column">
            <wp:posOffset>-142875</wp:posOffset>
          </wp:positionH>
          <wp:positionV relativeFrom="paragraph">
            <wp:posOffset>-230505</wp:posOffset>
          </wp:positionV>
          <wp:extent cx="427990" cy="609600"/>
          <wp:effectExtent l="0" t="0" r="0" b="0"/>
          <wp:wrapTight wrapText="bothSides">
            <wp:wrapPolygon edited="0">
              <wp:start x="0" y="0"/>
              <wp:lineTo x="0" y="20925"/>
              <wp:lineTo x="20190" y="20925"/>
              <wp:lineTo x="20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99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6DC">
      <w:rPr>
        <w:sz w:val="32"/>
      </w:rPr>
      <w:t>Birtley East Community Primary School</w:t>
    </w:r>
  </w:p>
  <w:p w14:paraId="682D6E67" w14:textId="77777777" w:rsidR="00363876" w:rsidRDefault="00363876" w:rsidP="000726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A7C"/>
    <w:multiLevelType w:val="hybridMultilevel"/>
    <w:tmpl w:val="0DB8A62E"/>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B1E"/>
    <w:multiLevelType w:val="hybridMultilevel"/>
    <w:tmpl w:val="83E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A2996"/>
    <w:multiLevelType w:val="hybridMultilevel"/>
    <w:tmpl w:val="1ED4F934"/>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A7024"/>
    <w:multiLevelType w:val="hybridMultilevel"/>
    <w:tmpl w:val="D36C63EE"/>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85378"/>
    <w:multiLevelType w:val="hybridMultilevel"/>
    <w:tmpl w:val="F40C2BB8"/>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157DB"/>
    <w:multiLevelType w:val="hybridMultilevel"/>
    <w:tmpl w:val="4DDC5E20"/>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41FF9"/>
    <w:multiLevelType w:val="hybridMultilevel"/>
    <w:tmpl w:val="0D30445C"/>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5C50"/>
    <w:multiLevelType w:val="hybridMultilevel"/>
    <w:tmpl w:val="6474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41A1D"/>
    <w:multiLevelType w:val="hybridMultilevel"/>
    <w:tmpl w:val="1FDE033C"/>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D69D3"/>
    <w:multiLevelType w:val="hybridMultilevel"/>
    <w:tmpl w:val="71C040D0"/>
    <w:lvl w:ilvl="0" w:tplc="9ACE6E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F17782"/>
    <w:multiLevelType w:val="hybridMultilevel"/>
    <w:tmpl w:val="4C3E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168B9"/>
    <w:multiLevelType w:val="hybridMultilevel"/>
    <w:tmpl w:val="8A6E3B44"/>
    <w:lvl w:ilvl="0" w:tplc="9ACE6E20">
      <w:numFmt w:val="bullet"/>
      <w:lvlText w:val="•"/>
      <w:lvlJc w:val="left"/>
      <w:pPr>
        <w:ind w:left="833" w:hanging="360"/>
      </w:pPr>
      <w:rPr>
        <w:rFonts w:ascii="Calibri" w:eastAsiaTheme="minorHAnsi" w:hAnsi="Calibri" w:cs="Calibri"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
  </w:num>
  <w:num w:numId="2">
    <w:abstractNumId w:val="0"/>
  </w:num>
  <w:num w:numId="3">
    <w:abstractNumId w:val="5"/>
  </w:num>
  <w:num w:numId="4">
    <w:abstractNumId w:val="10"/>
  </w:num>
  <w:num w:numId="5">
    <w:abstractNumId w:val="7"/>
  </w:num>
  <w:num w:numId="6">
    <w:abstractNumId w:val="6"/>
  </w:num>
  <w:num w:numId="7">
    <w:abstractNumId w:val="8"/>
  </w:num>
  <w:num w:numId="8">
    <w:abstractNumId w:val="4"/>
  </w:num>
  <w:num w:numId="9">
    <w:abstractNumId w:val="3"/>
  </w:num>
  <w:num w:numId="10">
    <w:abstractNumId w:val="9"/>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DC"/>
    <w:rsid w:val="00044A80"/>
    <w:rsid w:val="00070F71"/>
    <w:rsid w:val="000726DC"/>
    <w:rsid w:val="000A5F37"/>
    <w:rsid w:val="00133A64"/>
    <w:rsid w:val="002B75F3"/>
    <w:rsid w:val="00363876"/>
    <w:rsid w:val="003A6D44"/>
    <w:rsid w:val="00402BA5"/>
    <w:rsid w:val="00407FA8"/>
    <w:rsid w:val="00445F96"/>
    <w:rsid w:val="004C2E14"/>
    <w:rsid w:val="005957BB"/>
    <w:rsid w:val="00633D0A"/>
    <w:rsid w:val="00647469"/>
    <w:rsid w:val="006A3239"/>
    <w:rsid w:val="006D45E0"/>
    <w:rsid w:val="007A2B99"/>
    <w:rsid w:val="00917D93"/>
    <w:rsid w:val="009847EE"/>
    <w:rsid w:val="00B42E60"/>
    <w:rsid w:val="00B870ED"/>
    <w:rsid w:val="00B92FF0"/>
    <w:rsid w:val="00BD229C"/>
    <w:rsid w:val="00C93468"/>
    <w:rsid w:val="00CA65D5"/>
    <w:rsid w:val="00D50FF9"/>
    <w:rsid w:val="00DD2C00"/>
    <w:rsid w:val="00E37E5F"/>
    <w:rsid w:val="00E835EB"/>
    <w:rsid w:val="00E916A7"/>
    <w:rsid w:val="00EE722D"/>
    <w:rsid w:val="00F70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88D61"/>
  <w15:docId w15:val="{34561DFB-78EB-443F-B770-73B89B2C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DC"/>
  </w:style>
  <w:style w:type="paragraph" w:styleId="Footer">
    <w:name w:val="footer"/>
    <w:basedOn w:val="Normal"/>
    <w:link w:val="FooterChar"/>
    <w:uiPriority w:val="99"/>
    <w:unhideWhenUsed/>
    <w:rsid w:val="00072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DC"/>
  </w:style>
  <w:style w:type="paragraph" w:styleId="BalloonText">
    <w:name w:val="Balloon Text"/>
    <w:basedOn w:val="Normal"/>
    <w:link w:val="BalloonTextChar"/>
    <w:uiPriority w:val="99"/>
    <w:semiHidden/>
    <w:unhideWhenUsed/>
    <w:rsid w:val="00072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6DC"/>
    <w:rPr>
      <w:rFonts w:ascii="Tahoma" w:hAnsi="Tahoma" w:cs="Tahoma"/>
      <w:sz w:val="16"/>
      <w:szCs w:val="16"/>
    </w:rPr>
  </w:style>
  <w:style w:type="character" w:styleId="PlaceholderText">
    <w:name w:val="Placeholder Text"/>
    <w:basedOn w:val="DefaultParagraphFont"/>
    <w:uiPriority w:val="99"/>
    <w:semiHidden/>
    <w:rsid w:val="000726DC"/>
    <w:rPr>
      <w:color w:val="808080"/>
    </w:rPr>
  </w:style>
  <w:style w:type="table" w:styleId="TableGrid">
    <w:name w:val="Table Grid"/>
    <w:basedOn w:val="TableNormal"/>
    <w:uiPriority w:val="39"/>
    <w:unhideWhenUsed/>
    <w:rsid w:val="00DD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1237">
      <w:bodyDiv w:val="1"/>
      <w:marLeft w:val="0"/>
      <w:marRight w:val="0"/>
      <w:marTop w:val="0"/>
      <w:marBottom w:val="0"/>
      <w:divBdr>
        <w:top w:val="none" w:sz="0" w:space="0" w:color="auto"/>
        <w:left w:val="none" w:sz="0" w:space="0" w:color="auto"/>
        <w:bottom w:val="none" w:sz="0" w:space="0" w:color="auto"/>
        <w:right w:val="none" w:sz="0" w:space="0" w:color="auto"/>
      </w:divBdr>
    </w:div>
    <w:div w:id="214511867">
      <w:bodyDiv w:val="1"/>
      <w:marLeft w:val="0"/>
      <w:marRight w:val="0"/>
      <w:marTop w:val="0"/>
      <w:marBottom w:val="0"/>
      <w:divBdr>
        <w:top w:val="none" w:sz="0" w:space="0" w:color="auto"/>
        <w:left w:val="none" w:sz="0" w:space="0" w:color="auto"/>
        <w:bottom w:val="none" w:sz="0" w:space="0" w:color="auto"/>
        <w:right w:val="none" w:sz="0" w:space="0" w:color="auto"/>
      </w:divBdr>
    </w:div>
    <w:div w:id="1254049174">
      <w:bodyDiv w:val="1"/>
      <w:marLeft w:val="0"/>
      <w:marRight w:val="0"/>
      <w:marTop w:val="0"/>
      <w:marBottom w:val="0"/>
      <w:divBdr>
        <w:top w:val="none" w:sz="0" w:space="0" w:color="auto"/>
        <w:left w:val="none" w:sz="0" w:space="0" w:color="auto"/>
        <w:bottom w:val="none" w:sz="0" w:space="0" w:color="auto"/>
        <w:right w:val="none" w:sz="0" w:space="0" w:color="auto"/>
      </w:divBdr>
    </w:div>
    <w:div w:id="1257054562">
      <w:bodyDiv w:val="1"/>
      <w:marLeft w:val="0"/>
      <w:marRight w:val="0"/>
      <w:marTop w:val="0"/>
      <w:marBottom w:val="0"/>
      <w:divBdr>
        <w:top w:val="none" w:sz="0" w:space="0" w:color="auto"/>
        <w:left w:val="none" w:sz="0" w:space="0" w:color="auto"/>
        <w:bottom w:val="none" w:sz="0" w:space="0" w:color="auto"/>
        <w:right w:val="none" w:sz="0" w:space="0" w:color="auto"/>
      </w:divBdr>
    </w:div>
    <w:div w:id="12849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FBDD-1558-42B5-999E-512FFEEC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Pickersgill (Birtley East)</dc:creator>
  <cp:lastModifiedBy>Emma Pickersgill (Birtley East)</cp:lastModifiedBy>
  <cp:revision>2</cp:revision>
  <cp:lastPrinted>2023-07-13T09:05:00Z</cp:lastPrinted>
  <dcterms:created xsi:type="dcterms:W3CDTF">2024-01-30T14:06:00Z</dcterms:created>
  <dcterms:modified xsi:type="dcterms:W3CDTF">2024-01-30T14:06:00Z</dcterms:modified>
</cp:coreProperties>
</file>