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6803"/>
      </w:tblGrid>
      <w:tr w:rsidR="00B41F2D" w14:paraId="775EFD74" w14:textId="77777777" w:rsidTr="000C5A95">
        <w:trPr>
          <w:trHeight w:val="323"/>
        </w:trPr>
        <w:tc>
          <w:tcPr>
            <w:tcW w:w="3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7CF2" w14:textId="77777777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A2BC7" w14:textId="77777777" w:rsidR="00B41F2D" w:rsidRPr="009532A7" w:rsidRDefault="00B41F2D" w:rsidP="000C5A95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  <w:color w:val="000000"/>
              </w:rPr>
              <w:t>GLD</w:t>
            </w:r>
          </w:p>
        </w:tc>
      </w:tr>
      <w:tr w:rsidR="00B41F2D" w14:paraId="41C99A28" w14:textId="77777777" w:rsidTr="00B41F2D">
        <w:trPr>
          <w:trHeight w:val="285"/>
        </w:trPr>
        <w:tc>
          <w:tcPr>
            <w:tcW w:w="3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E49D9" w14:textId="77777777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</w:rPr>
              <w:t>EYFSP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829F" w14:textId="10809DDC" w:rsidR="005445B6" w:rsidRDefault="005445B6" w:rsidP="00E052B0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445B6">
              <w:rPr>
                <w:b/>
                <w:bCs/>
                <w:color w:val="00B050"/>
              </w:rPr>
              <w:t>BEPS 2023:</w:t>
            </w:r>
            <w:r w:rsidR="00CE4B06">
              <w:rPr>
                <w:b/>
                <w:bCs/>
                <w:color w:val="00B050"/>
              </w:rPr>
              <w:t xml:space="preserve"> </w:t>
            </w:r>
            <w:r w:rsidR="003B0E3A" w:rsidRPr="0016273A">
              <w:rPr>
                <w:b/>
                <w:bCs/>
                <w:color w:val="00B050"/>
              </w:rPr>
              <w:t>70%</w:t>
            </w:r>
          </w:p>
          <w:p w14:paraId="4CB4AD57" w14:textId="25BCD370" w:rsidR="00937378" w:rsidRPr="00937378" w:rsidRDefault="00C6092B" w:rsidP="009373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  <w:r w:rsidR="00937378">
              <w:rPr>
                <w:b/>
                <w:bCs/>
              </w:rPr>
              <w:t xml:space="preserve"> 2023 as at 28-6-23: 67.9%</w:t>
            </w:r>
          </w:p>
          <w:p w14:paraId="75B34E68" w14:textId="77777777" w:rsidR="00937378" w:rsidRDefault="00937378" w:rsidP="00E052B0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</w:p>
          <w:p w14:paraId="7D97D1C9" w14:textId="04C431B3" w:rsidR="00B41F2D" w:rsidRDefault="00B41F2D" w:rsidP="00E052B0">
            <w:pPr>
              <w:spacing w:after="0" w:line="240" w:lineRule="auto"/>
            </w:pPr>
            <w:r w:rsidRPr="004915BD">
              <w:rPr>
                <w:b/>
                <w:bCs/>
                <w:color w:val="1F497D" w:themeColor="text2"/>
              </w:rPr>
              <w:t xml:space="preserve">BEPS </w:t>
            </w:r>
            <w:r w:rsidR="005445B6">
              <w:rPr>
                <w:b/>
                <w:bCs/>
                <w:color w:val="1F497D" w:themeColor="text2"/>
              </w:rPr>
              <w:t xml:space="preserve">2022 </w:t>
            </w:r>
            <w:r w:rsidRPr="004915BD">
              <w:rPr>
                <w:b/>
                <w:bCs/>
                <w:color w:val="1F497D" w:themeColor="text2"/>
              </w:rPr>
              <w:t>64%</w:t>
            </w:r>
            <w:r>
              <w:t xml:space="preserve"> </w:t>
            </w:r>
          </w:p>
          <w:p w14:paraId="3C9576FB" w14:textId="1736B7AE" w:rsidR="00B41F2D" w:rsidRDefault="00B41F2D" w:rsidP="00E052B0">
            <w:pPr>
              <w:spacing w:after="0" w:line="240" w:lineRule="auto"/>
            </w:pPr>
            <w:r>
              <w:t>National</w:t>
            </w:r>
            <w:r w:rsidR="005445B6">
              <w:t xml:space="preserve"> 2022</w:t>
            </w:r>
            <w:r>
              <w:t>: 65.2%</w:t>
            </w:r>
          </w:p>
          <w:p w14:paraId="14D3C34E" w14:textId="7F16E8C1" w:rsidR="00B41F2D" w:rsidRDefault="00B41F2D" w:rsidP="00E052B0">
            <w:pPr>
              <w:spacing w:after="0" w:line="240" w:lineRule="auto"/>
            </w:pPr>
            <w:r>
              <w:t>Gateshead</w:t>
            </w:r>
            <w:r w:rsidR="005445B6">
              <w:t xml:space="preserve"> 2022</w:t>
            </w:r>
            <w:r>
              <w:t>: 62.9%</w:t>
            </w:r>
          </w:p>
        </w:tc>
      </w:tr>
    </w:tbl>
    <w:p w14:paraId="6E2BB65D" w14:textId="1F0323D1" w:rsidR="004915BD" w:rsidRDefault="004915BD" w:rsidP="009532A7">
      <w:pPr>
        <w:spacing w:after="0" w:line="240" w:lineRule="auto"/>
        <w:rPr>
          <w:rFonts w:ascii="Calibri" w:hAnsi="Calibri" w:cs="Calibri"/>
        </w:rPr>
      </w:pPr>
    </w:p>
    <w:tbl>
      <w:tblPr>
        <w:tblW w:w="10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6813"/>
      </w:tblGrid>
      <w:tr w:rsidR="00B41F2D" w14:paraId="186689C7" w14:textId="77777777" w:rsidTr="00B41F2D">
        <w:trPr>
          <w:trHeight w:val="271"/>
        </w:trPr>
        <w:tc>
          <w:tcPr>
            <w:tcW w:w="3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F2B7" w14:textId="77777777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F23BA" w14:textId="77777777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  <w:color w:val="000000"/>
              </w:rPr>
              <w:t>WA</w:t>
            </w:r>
          </w:p>
        </w:tc>
      </w:tr>
      <w:tr w:rsidR="00B41F2D" w14:paraId="643FF179" w14:textId="77777777" w:rsidTr="00B41F2D">
        <w:trPr>
          <w:trHeight w:val="258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05AE2" w14:textId="77777777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</w:rPr>
              <w:t>Y1 phonics screen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8F46" w14:textId="77777777" w:rsidR="00937378" w:rsidRDefault="005445B6" w:rsidP="00E052B0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445B6">
              <w:rPr>
                <w:b/>
                <w:bCs/>
                <w:color w:val="00B050"/>
              </w:rPr>
              <w:t>BEPS 2023:</w:t>
            </w:r>
            <w:r w:rsidR="00CE4B06">
              <w:rPr>
                <w:b/>
                <w:bCs/>
                <w:color w:val="00B050"/>
              </w:rPr>
              <w:t xml:space="preserve"> </w:t>
            </w:r>
            <w:r w:rsidR="00421596">
              <w:rPr>
                <w:b/>
                <w:bCs/>
                <w:color w:val="00B050"/>
              </w:rPr>
              <w:t xml:space="preserve">19/25 = </w:t>
            </w:r>
            <w:r w:rsidR="00F12FC3">
              <w:rPr>
                <w:b/>
                <w:bCs/>
                <w:color w:val="00B050"/>
              </w:rPr>
              <w:t xml:space="preserve">76% </w:t>
            </w:r>
          </w:p>
          <w:p w14:paraId="6A8FF33E" w14:textId="65DBFC29" w:rsidR="00937378" w:rsidRDefault="00C6092B" w:rsidP="009373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National </w:t>
            </w:r>
            <w:r w:rsidR="00937378">
              <w:rPr>
                <w:b/>
                <w:bCs/>
              </w:rPr>
              <w:t>2023 as at 28-6-23: 80%</w:t>
            </w:r>
          </w:p>
          <w:p w14:paraId="692E4466" w14:textId="77777777" w:rsidR="00937378" w:rsidRPr="00937378" w:rsidRDefault="00937378" w:rsidP="00937378">
            <w:pPr>
              <w:spacing w:after="0" w:line="240" w:lineRule="auto"/>
              <w:rPr>
                <w:b/>
                <w:bCs/>
              </w:rPr>
            </w:pPr>
          </w:p>
          <w:p w14:paraId="5BDFB4F0" w14:textId="2DD25728" w:rsidR="00B41F2D" w:rsidRDefault="00B41F2D" w:rsidP="00E052B0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 w:rsidR="005445B6">
              <w:rPr>
                <w:b/>
                <w:bCs/>
                <w:color w:val="1F497D" w:themeColor="text2"/>
              </w:rPr>
              <w:t xml:space="preserve"> 2022:</w:t>
            </w:r>
            <w:r w:rsidRPr="004915BD">
              <w:rPr>
                <w:b/>
                <w:bCs/>
                <w:color w:val="1F497D" w:themeColor="text2"/>
              </w:rPr>
              <w:t xml:space="preserve"> 6</w:t>
            </w:r>
            <w:r>
              <w:rPr>
                <w:b/>
                <w:bCs/>
                <w:color w:val="1F497D" w:themeColor="text2"/>
              </w:rPr>
              <w:t>7</w:t>
            </w:r>
            <w:r w:rsidRPr="004915BD">
              <w:rPr>
                <w:b/>
                <w:bCs/>
                <w:color w:val="1F497D" w:themeColor="text2"/>
              </w:rPr>
              <w:t>%</w:t>
            </w:r>
          </w:p>
          <w:p w14:paraId="48F820F6" w14:textId="388D3978" w:rsidR="00B41F2D" w:rsidRPr="00B41F2D" w:rsidRDefault="00B41F2D" w:rsidP="00E052B0">
            <w:pPr>
              <w:spacing w:after="0" w:line="240" w:lineRule="auto"/>
            </w:pPr>
            <w:r w:rsidRPr="00B41F2D">
              <w:t>National</w:t>
            </w:r>
            <w:r w:rsidR="005445B6">
              <w:t xml:space="preserve"> 2022</w:t>
            </w:r>
            <w:r w:rsidRPr="00B41F2D">
              <w:t>:</w:t>
            </w:r>
            <w:r>
              <w:t xml:space="preserve"> 75.5%</w:t>
            </w:r>
          </w:p>
          <w:p w14:paraId="5E6B546F" w14:textId="6D9E3924" w:rsidR="00B41F2D" w:rsidRDefault="00B41F2D" w:rsidP="00E052B0">
            <w:pPr>
              <w:spacing w:after="0" w:line="240" w:lineRule="auto"/>
            </w:pPr>
            <w:r w:rsidRPr="00B41F2D">
              <w:t>Gateshead</w:t>
            </w:r>
            <w:r w:rsidR="005445B6">
              <w:t xml:space="preserve"> 2022</w:t>
            </w:r>
            <w:r w:rsidRPr="00B41F2D">
              <w:t>:</w:t>
            </w:r>
            <w:r>
              <w:t>74%</w:t>
            </w:r>
          </w:p>
        </w:tc>
      </w:tr>
    </w:tbl>
    <w:p w14:paraId="041FAB1E" w14:textId="6DA7970D" w:rsidR="004915BD" w:rsidRDefault="004915BD" w:rsidP="009532A7">
      <w:pPr>
        <w:spacing w:after="0" w:line="240" w:lineRule="auto"/>
        <w:rPr>
          <w:rFonts w:ascii="Calibri" w:hAnsi="Calibri" w:cs="Calibri"/>
        </w:rPr>
      </w:pPr>
    </w:p>
    <w:tbl>
      <w:tblPr>
        <w:tblW w:w="10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6813"/>
      </w:tblGrid>
      <w:tr w:rsidR="00B41F2D" w14:paraId="295E603F" w14:textId="77777777" w:rsidTr="00B41F2D">
        <w:trPr>
          <w:trHeight w:val="221"/>
        </w:trPr>
        <w:tc>
          <w:tcPr>
            <w:tcW w:w="3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508D" w14:textId="77777777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02F8" w14:textId="77777777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  <w:color w:val="000000"/>
              </w:rPr>
              <w:t>WA</w:t>
            </w:r>
          </w:p>
        </w:tc>
      </w:tr>
      <w:tr w:rsidR="00B41F2D" w14:paraId="7A6B0C20" w14:textId="77777777" w:rsidTr="00B41F2D">
        <w:trPr>
          <w:trHeight w:val="238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1D04" w14:textId="77777777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</w:rPr>
              <w:t>Y2 phonics screen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30FF8" w14:textId="2F7379E6" w:rsidR="005445B6" w:rsidRDefault="005445B6" w:rsidP="009532A7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445B6">
              <w:rPr>
                <w:b/>
                <w:bCs/>
                <w:color w:val="00B050"/>
              </w:rPr>
              <w:t>BEPS 2023:</w:t>
            </w:r>
            <w:r w:rsidR="00F12FC3">
              <w:rPr>
                <w:b/>
                <w:bCs/>
                <w:color w:val="00B050"/>
              </w:rPr>
              <w:t xml:space="preserve"> 16/19 = </w:t>
            </w:r>
            <w:r w:rsidR="003A7A11">
              <w:rPr>
                <w:b/>
                <w:bCs/>
                <w:color w:val="00B050"/>
              </w:rPr>
              <w:t>84.2%</w:t>
            </w:r>
            <w:r w:rsidR="00526865">
              <w:rPr>
                <w:b/>
                <w:bCs/>
                <w:color w:val="00B050"/>
              </w:rPr>
              <w:t xml:space="preserve"> (6 children re-took the test in year 2, 3 passed)</w:t>
            </w:r>
          </w:p>
          <w:p w14:paraId="5BDA2BF0" w14:textId="77777777" w:rsidR="00937378" w:rsidRDefault="00937378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</w:p>
          <w:p w14:paraId="6F5FF6B3" w14:textId="4A989D5F" w:rsidR="00B41F2D" w:rsidRDefault="00B41F2D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 w:rsidR="005445B6">
              <w:rPr>
                <w:b/>
                <w:bCs/>
                <w:color w:val="1F497D" w:themeColor="text2"/>
              </w:rPr>
              <w:t xml:space="preserve"> 2022:</w:t>
            </w:r>
            <w:r w:rsidRPr="004915BD">
              <w:rPr>
                <w:b/>
                <w:bCs/>
                <w:color w:val="1F497D" w:themeColor="text2"/>
              </w:rPr>
              <w:t xml:space="preserve"> </w:t>
            </w:r>
            <w:r>
              <w:rPr>
                <w:b/>
                <w:bCs/>
                <w:color w:val="1F497D" w:themeColor="text2"/>
              </w:rPr>
              <w:t>85% (either passed in autumn o</w:t>
            </w:r>
            <w:r w:rsidR="005B70BB">
              <w:rPr>
                <w:b/>
                <w:bCs/>
                <w:color w:val="1F497D" w:themeColor="text2"/>
              </w:rPr>
              <w:t>r</w:t>
            </w:r>
            <w:r>
              <w:rPr>
                <w:b/>
                <w:bCs/>
                <w:color w:val="1F497D" w:themeColor="text2"/>
              </w:rPr>
              <w:t xml:space="preserve"> the re-sit in June)</w:t>
            </w:r>
          </w:p>
          <w:p w14:paraId="35FE379B" w14:textId="75C96C07" w:rsidR="00B41F2D" w:rsidRPr="00B41F2D" w:rsidRDefault="00B41F2D" w:rsidP="00B41F2D">
            <w:pPr>
              <w:spacing w:after="0" w:line="240" w:lineRule="auto"/>
            </w:pPr>
            <w:r w:rsidRPr="00B41F2D">
              <w:t>National</w:t>
            </w:r>
            <w:r w:rsidR="005445B6">
              <w:t xml:space="preserve"> 2022</w:t>
            </w:r>
            <w:r w:rsidRPr="00B41F2D">
              <w:t>:</w:t>
            </w:r>
            <w:r>
              <w:t xml:space="preserve"> 87%</w:t>
            </w:r>
          </w:p>
          <w:p w14:paraId="7D4AB492" w14:textId="0E5BDA88" w:rsidR="00B41F2D" w:rsidRDefault="00B41F2D" w:rsidP="00B41F2D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  <w:r w:rsidRPr="00B41F2D">
              <w:t>Gateshead</w:t>
            </w:r>
            <w:r w:rsidR="005445B6">
              <w:t xml:space="preserve"> 2022</w:t>
            </w:r>
            <w:r w:rsidRPr="00B41F2D">
              <w:t>:</w:t>
            </w:r>
            <w:r>
              <w:t xml:space="preserve"> 85.7%</w:t>
            </w:r>
          </w:p>
          <w:p w14:paraId="0728EAEA" w14:textId="75D62EC2" w:rsidR="00B41F2D" w:rsidRPr="004915BD" w:rsidRDefault="00B41F2D" w:rsidP="009532A7">
            <w:pPr>
              <w:spacing w:after="0" w:line="240" w:lineRule="auto"/>
              <w:rPr>
                <w:i/>
                <w:iCs/>
              </w:rPr>
            </w:pPr>
          </w:p>
        </w:tc>
      </w:tr>
    </w:tbl>
    <w:p w14:paraId="10A03896" w14:textId="44829F30" w:rsidR="009532A7" w:rsidRDefault="009532A7" w:rsidP="009532A7">
      <w:pPr>
        <w:spacing w:after="0" w:line="240" w:lineRule="auto"/>
        <w:rPr>
          <w:rFonts w:ascii="Calibri" w:hAnsi="Calibri" w:cs="Calibri"/>
        </w:rPr>
      </w:pPr>
    </w:p>
    <w:tbl>
      <w:tblPr>
        <w:tblW w:w="104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4395"/>
        <w:gridCol w:w="4398"/>
      </w:tblGrid>
      <w:tr w:rsidR="00B41F2D" w14:paraId="3DDFD250" w14:textId="77777777" w:rsidTr="0016273A">
        <w:trPr>
          <w:trHeight w:val="246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94753" w14:textId="77777777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</w:rPr>
              <w:t>Key stage 1 TA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1F839" w14:textId="032A3E62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  <w:color w:val="000000"/>
              </w:rPr>
              <w:t>EXP</w:t>
            </w:r>
            <w:r w:rsidR="0016273A">
              <w:rPr>
                <w:b/>
                <w:bCs/>
                <w:color w:val="000000"/>
              </w:rPr>
              <w:t xml:space="preserve"> +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C579A" w14:textId="43C1EDB3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  <w:color w:val="000000"/>
              </w:rPr>
              <w:t>GDS</w:t>
            </w:r>
          </w:p>
        </w:tc>
      </w:tr>
      <w:tr w:rsidR="00B41F2D" w14:paraId="48410615" w14:textId="77777777" w:rsidTr="0016273A">
        <w:trPr>
          <w:trHeight w:val="52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42253" w14:textId="5D984FCB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</w:rPr>
              <w:t>Reading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D0F4B" w14:textId="41B5F66D" w:rsidR="005445B6" w:rsidRDefault="005445B6" w:rsidP="009532A7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445B6">
              <w:rPr>
                <w:b/>
                <w:bCs/>
                <w:color w:val="00B050"/>
              </w:rPr>
              <w:t>BEPS 2023:</w:t>
            </w:r>
            <w:r w:rsidR="00CE4B06">
              <w:rPr>
                <w:b/>
                <w:bCs/>
                <w:color w:val="00B050"/>
              </w:rPr>
              <w:t xml:space="preserve"> 68.4%</w:t>
            </w:r>
          </w:p>
          <w:p w14:paraId="41F735D1" w14:textId="2ECF2330" w:rsidR="00937378" w:rsidRDefault="00C6092B" w:rsidP="009373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  <w:r w:rsidR="00937378">
              <w:rPr>
                <w:b/>
                <w:bCs/>
              </w:rPr>
              <w:t xml:space="preserve"> 2023 as at 28-6-23: 68.9%</w:t>
            </w:r>
          </w:p>
          <w:p w14:paraId="73E04A23" w14:textId="77777777" w:rsidR="00937378" w:rsidRPr="00937378" w:rsidRDefault="00937378" w:rsidP="00937378">
            <w:pPr>
              <w:spacing w:after="0" w:line="240" w:lineRule="auto"/>
              <w:rPr>
                <w:b/>
                <w:bCs/>
              </w:rPr>
            </w:pPr>
          </w:p>
          <w:p w14:paraId="690C43E3" w14:textId="0E2116D8" w:rsidR="00B41F2D" w:rsidRDefault="005445B6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>
              <w:rPr>
                <w:b/>
                <w:bCs/>
                <w:color w:val="1F497D" w:themeColor="text2"/>
              </w:rPr>
              <w:t xml:space="preserve"> 2022:</w:t>
            </w:r>
            <w:r w:rsidR="00B41F2D" w:rsidRPr="004915BD">
              <w:rPr>
                <w:b/>
                <w:bCs/>
                <w:color w:val="1F497D" w:themeColor="text2"/>
              </w:rPr>
              <w:t xml:space="preserve"> </w:t>
            </w:r>
            <w:r w:rsidR="00B41F2D">
              <w:rPr>
                <w:b/>
                <w:bCs/>
                <w:color w:val="1F497D" w:themeColor="text2"/>
              </w:rPr>
              <w:t>45</w:t>
            </w:r>
            <w:r w:rsidR="00B41F2D" w:rsidRPr="004915BD">
              <w:rPr>
                <w:b/>
                <w:bCs/>
                <w:color w:val="1F497D" w:themeColor="text2"/>
              </w:rPr>
              <w:t>%</w:t>
            </w:r>
          </w:p>
          <w:p w14:paraId="23F5AD22" w14:textId="54FAE0E2" w:rsidR="00B41F2D" w:rsidRDefault="00B41F2D" w:rsidP="0016273A">
            <w:pPr>
              <w:spacing w:after="0" w:line="240" w:lineRule="auto"/>
            </w:pPr>
            <w:r w:rsidRPr="00B41F2D">
              <w:t>National</w:t>
            </w:r>
            <w:r w:rsidR="005445B6">
              <w:t xml:space="preserve"> 2022</w:t>
            </w:r>
            <w:r w:rsidRPr="00B41F2D">
              <w:t>:</w:t>
            </w:r>
            <w:r>
              <w:t xml:space="preserve"> 66.9%</w:t>
            </w:r>
            <w:r w:rsidR="0016273A">
              <w:t xml:space="preserve">, </w:t>
            </w:r>
            <w:r w:rsidRPr="00B41F2D">
              <w:t>Gateshead</w:t>
            </w:r>
            <w:r w:rsidR="005445B6">
              <w:t xml:space="preserve"> 2022</w:t>
            </w:r>
            <w:r w:rsidRPr="00B41F2D">
              <w:t>:</w:t>
            </w:r>
            <w:r>
              <w:t xml:space="preserve"> 63.7%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92852" w14:textId="1C182251" w:rsidR="005445B6" w:rsidRDefault="005445B6" w:rsidP="005445B6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445B6">
              <w:rPr>
                <w:b/>
                <w:bCs/>
                <w:color w:val="00B050"/>
              </w:rPr>
              <w:t>BEPS 2023:</w:t>
            </w:r>
            <w:r w:rsidR="00CE4B06">
              <w:rPr>
                <w:b/>
                <w:bCs/>
                <w:color w:val="00B050"/>
              </w:rPr>
              <w:t xml:space="preserve"> 21%</w:t>
            </w:r>
          </w:p>
          <w:p w14:paraId="64E944FB" w14:textId="329B1093" w:rsidR="00937378" w:rsidRPr="00937378" w:rsidRDefault="00C6092B" w:rsidP="005445B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  <w:r w:rsidR="00937378">
              <w:rPr>
                <w:b/>
                <w:bCs/>
              </w:rPr>
              <w:t xml:space="preserve"> 2023 as at 28-6-23: 19.1%</w:t>
            </w:r>
          </w:p>
          <w:p w14:paraId="781D731F" w14:textId="77777777" w:rsidR="00D95291" w:rsidRDefault="00D95291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</w:p>
          <w:p w14:paraId="09BBF2B5" w14:textId="5E40D44D" w:rsidR="00B41F2D" w:rsidRDefault="005445B6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>
              <w:rPr>
                <w:b/>
                <w:bCs/>
                <w:color w:val="1F497D" w:themeColor="text2"/>
              </w:rPr>
              <w:t xml:space="preserve"> 2022:</w:t>
            </w:r>
            <w:r w:rsidRPr="004915BD">
              <w:rPr>
                <w:b/>
                <w:bCs/>
                <w:color w:val="1F497D" w:themeColor="text2"/>
              </w:rPr>
              <w:t xml:space="preserve"> </w:t>
            </w:r>
            <w:r w:rsidR="00B41F2D">
              <w:rPr>
                <w:b/>
                <w:bCs/>
                <w:color w:val="1F497D" w:themeColor="text2"/>
              </w:rPr>
              <w:t>10</w:t>
            </w:r>
            <w:r w:rsidR="00B41F2D" w:rsidRPr="004915BD">
              <w:rPr>
                <w:b/>
                <w:bCs/>
                <w:color w:val="1F497D" w:themeColor="text2"/>
              </w:rPr>
              <w:t>%</w:t>
            </w:r>
          </w:p>
          <w:p w14:paraId="22FFC92B" w14:textId="45028AAF" w:rsidR="00B41F2D" w:rsidRDefault="00B41F2D" w:rsidP="0016273A">
            <w:pPr>
              <w:spacing w:after="0" w:line="240" w:lineRule="auto"/>
            </w:pPr>
            <w:r w:rsidRPr="00B41F2D">
              <w:t>National</w:t>
            </w:r>
            <w:r w:rsidR="005445B6">
              <w:t xml:space="preserve"> 2022</w:t>
            </w:r>
            <w:r w:rsidRPr="00B41F2D">
              <w:t>:</w:t>
            </w:r>
            <w:r w:rsidR="006917B1">
              <w:t xml:space="preserve"> 18%</w:t>
            </w:r>
            <w:r w:rsidR="0016273A">
              <w:t xml:space="preserve">, </w:t>
            </w:r>
            <w:r w:rsidRPr="00B41F2D">
              <w:t>Gateshead</w:t>
            </w:r>
            <w:r w:rsidR="005445B6">
              <w:t xml:space="preserve"> 2022</w:t>
            </w:r>
            <w:r w:rsidRPr="00B41F2D">
              <w:t>:</w:t>
            </w:r>
            <w:r>
              <w:t xml:space="preserve"> 15.8%</w:t>
            </w:r>
          </w:p>
        </w:tc>
      </w:tr>
      <w:tr w:rsidR="00B41F2D" w14:paraId="4750E5D9" w14:textId="77777777" w:rsidTr="0016273A">
        <w:trPr>
          <w:trHeight w:val="5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31BE" w14:textId="46869E37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</w:rPr>
              <w:t>Writing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C7228" w14:textId="43D86DF7" w:rsidR="005445B6" w:rsidRDefault="005445B6" w:rsidP="005445B6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445B6">
              <w:rPr>
                <w:b/>
                <w:bCs/>
                <w:color w:val="00B050"/>
              </w:rPr>
              <w:t>BEPS 2023:</w:t>
            </w:r>
            <w:r w:rsidR="00CE4B06">
              <w:rPr>
                <w:b/>
                <w:bCs/>
                <w:color w:val="00B050"/>
              </w:rPr>
              <w:t xml:space="preserve"> 57.8%</w:t>
            </w:r>
          </w:p>
          <w:p w14:paraId="41B14504" w14:textId="47C64B14" w:rsidR="00937378" w:rsidRDefault="00C6092B" w:rsidP="009373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  <w:r w:rsidR="00937378">
              <w:rPr>
                <w:b/>
                <w:bCs/>
              </w:rPr>
              <w:t xml:space="preserve"> 2023 as at 28-6-23: 61.2%</w:t>
            </w:r>
          </w:p>
          <w:p w14:paraId="6F34AB75" w14:textId="77777777" w:rsidR="00937378" w:rsidRPr="00937378" w:rsidRDefault="00937378" w:rsidP="00937378">
            <w:pPr>
              <w:spacing w:after="0" w:line="240" w:lineRule="auto"/>
              <w:rPr>
                <w:b/>
                <w:bCs/>
              </w:rPr>
            </w:pPr>
          </w:p>
          <w:p w14:paraId="3FDD9AE6" w14:textId="524FFC4F" w:rsidR="00B41F2D" w:rsidRDefault="005445B6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>
              <w:rPr>
                <w:b/>
                <w:bCs/>
                <w:color w:val="1F497D" w:themeColor="text2"/>
              </w:rPr>
              <w:t xml:space="preserve"> 2022:</w:t>
            </w:r>
            <w:r w:rsidRPr="004915BD">
              <w:rPr>
                <w:b/>
                <w:bCs/>
                <w:color w:val="1F497D" w:themeColor="text2"/>
              </w:rPr>
              <w:t xml:space="preserve"> </w:t>
            </w:r>
            <w:r w:rsidR="00B41F2D">
              <w:rPr>
                <w:b/>
                <w:bCs/>
                <w:color w:val="1F497D" w:themeColor="text2"/>
              </w:rPr>
              <w:t>55</w:t>
            </w:r>
            <w:r w:rsidR="00B41F2D" w:rsidRPr="004915BD">
              <w:rPr>
                <w:b/>
                <w:bCs/>
                <w:color w:val="1F497D" w:themeColor="text2"/>
              </w:rPr>
              <w:t>%</w:t>
            </w:r>
          </w:p>
          <w:p w14:paraId="06E7FEE6" w14:textId="00003CBC" w:rsidR="00B41F2D" w:rsidRDefault="00B41F2D" w:rsidP="0016273A">
            <w:pPr>
              <w:spacing w:after="0" w:line="240" w:lineRule="auto"/>
            </w:pPr>
            <w:r w:rsidRPr="00B41F2D">
              <w:t>National</w:t>
            </w:r>
            <w:r w:rsidR="005445B6">
              <w:t xml:space="preserve"> 2022</w:t>
            </w:r>
            <w:r w:rsidRPr="00B41F2D">
              <w:t>:</w:t>
            </w:r>
            <w:r w:rsidR="006917B1">
              <w:t xml:space="preserve"> 57.6%</w:t>
            </w:r>
            <w:r w:rsidR="0016273A">
              <w:t xml:space="preserve">, </w:t>
            </w:r>
            <w:r w:rsidRPr="00B41F2D">
              <w:t>Gateshead</w:t>
            </w:r>
            <w:r w:rsidR="005445B6">
              <w:t xml:space="preserve"> 2022</w:t>
            </w:r>
            <w:r w:rsidRPr="00B41F2D">
              <w:t>:</w:t>
            </w:r>
            <w:r w:rsidR="006917B1">
              <w:t xml:space="preserve"> 54.9%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88ED6" w14:textId="48B17EAC" w:rsidR="005445B6" w:rsidRDefault="005445B6" w:rsidP="005445B6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445B6">
              <w:rPr>
                <w:b/>
                <w:bCs/>
                <w:color w:val="00B050"/>
              </w:rPr>
              <w:t>BEPS 2023:</w:t>
            </w:r>
            <w:r w:rsidR="00CE4B06">
              <w:rPr>
                <w:b/>
                <w:bCs/>
                <w:color w:val="00B050"/>
              </w:rPr>
              <w:t xml:space="preserve"> 10.5%</w:t>
            </w:r>
          </w:p>
          <w:p w14:paraId="5434C4F6" w14:textId="7FDC23B0" w:rsidR="00937378" w:rsidRDefault="00C6092B" w:rsidP="009373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  <w:r w:rsidR="00937378">
              <w:rPr>
                <w:b/>
                <w:bCs/>
              </w:rPr>
              <w:t xml:space="preserve"> 2023 as at 28-6-23: 8.7%</w:t>
            </w:r>
          </w:p>
          <w:p w14:paraId="1B281AEA" w14:textId="77777777" w:rsidR="00937378" w:rsidRPr="00937378" w:rsidRDefault="00937378" w:rsidP="00937378">
            <w:pPr>
              <w:spacing w:after="0" w:line="240" w:lineRule="auto"/>
              <w:rPr>
                <w:b/>
                <w:bCs/>
              </w:rPr>
            </w:pPr>
          </w:p>
          <w:p w14:paraId="50D1EC55" w14:textId="5259A60A" w:rsidR="00B41F2D" w:rsidRDefault="005445B6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>
              <w:rPr>
                <w:b/>
                <w:bCs/>
                <w:color w:val="1F497D" w:themeColor="text2"/>
              </w:rPr>
              <w:t xml:space="preserve"> 2022:</w:t>
            </w:r>
            <w:r w:rsidRPr="004915BD">
              <w:rPr>
                <w:b/>
                <w:bCs/>
                <w:color w:val="1F497D" w:themeColor="text2"/>
              </w:rPr>
              <w:t xml:space="preserve"> </w:t>
            </w:r>
            <w:r w:rsidR="00B41F2D">
              <w:rPr>
                <w:b/>
                <w:bCs/>
                <w:color w:val="1F497D" w:themeColor="text2"/>
              </w:rPr>
              <w:t>10</w:t>
            </w:r>
            <w:r w:rsidR="00B41F2D" w:rsidRPr="004915BD">
              <w:rPr>
                <w:b/>
                <w:bCs/>
                <w:color w:val="1F497D" w:themeColor="text2"/>
              </w:rPr>
              <w:t>%</w:t>
            </w:r>
          </w:p>
          <w:p w14:paraId="0D2A6BDD" w14:textId="51523635" w:rsidR="00B41F2D" w:rsidRDefault="00B41F2D" w:rsidP="0016273A">
            <w:pPr>
              <w:spacing w:after="0" w:line="240" w:lineRule="auto"/>
            </w:pPr>
            <w:r w:rsidRPr="00B41F2D">
              <w:t>National</w:t>
            </w:r>
            <w:r w:rsidR="005445B6">
              <w:t xml:space="preserve"> 2022</w:t>
            </w:r>
            <w:r w:rsidRPr="00B41F2D">
              <w:t>:</w:t>
            </w:r>
            <w:r w:rsidR="006917B1">
              <w:t xml:space="preserve"> 8%</w:t>
            </w:r>
            <w:r w:rsidR="0016273A">
              <w:t xml:space="preserve">, </w:t>
            </w:r>
            <w:r w:rsidRPr="00B41F2D">
              <w:t>Gateshead</w:t>
            </w:r>
            <w:r w:rsidR="005445B6">
              <w:t xml:space="preserve"> 2022</w:t>
            </w:r>
            <w:r w:rsidRPr="00B41F2D">
              <w:t>:</w:t>
            </w:r>
            <w:r w:rsidR="006917B1">
              <w:t xml:space="preserve"> 5.9%</w:t>
            </w:r>
          </w:p>
        </w:tc>
      </w:tr>
      <w:tr w:rsidR="00B41F2D" w14:paraId="26AAAF2E" w14:textId="77777777" w:rsidTr="0016273A">
        <w:trPr>
          <w:trHeight w:val="52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E90FC" w14:textId="37DCAFDC" w:rsidR="00B41F2D" w:rsidRPr="009532A7" w:rsidRDefault="00B41F2D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</w:rPr>
              <w:t>Maths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C9BF5" w14:textId="0774E9DC" w:rsidR="005445B6" w:rsidRDefault="005445B6" w:rsidP="005445B6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445B6">
              <w:rPr>
                <w:b/>
                <w:bCs/>
                <w:color w:val="00B050"/>
              </w:rPr>
              <w:t>BEPS 2023:</w:t>
            </w:r>
            <w:r w:rsidR="00CE4B06">
              <w:rPr>
                <w:b/>
                <w:bCs/>
                <w:color w:val="00B050"/>
              </w:rPr>
              <w:t xml:space="preserve"> 73.4%</w:t>
            </w:r>
          </w:p>
          <w:p w14:paraId="46DEE875" w14:textId="54211659" w:rsidR="00937378" w:rsidRDefault="00C6092B" w:rsidP="009373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  <w:r w:rsidR="00937378">
              <w:rPr>
                <w:b/>
                <w:bCs/>
              </w:rPr>
              <w:t xml:space="preserve"> 2023 as at 28-6-23:  71.2%</w:t>
            </w:r>
          </w:p>
          <w:p w14:paraId="5AB8FFA4" w14:textId="77777777" w:rsidR="00937378" w:rsidRPr="00937378" w:rsidRDefault="00937378" w:rsidP="00937378">
            <w:pPr>
              <w:spacing w:after="0" w:line="240" w:lineRule="auto"/>
              <w:rPr>
                <w:b/>
                <w:bCs/>
              </w:rPr>
            </w:pPr>
          </w:p>
          <w:p w14:paraId="72794F71" w14:textId="460EB581" w:rsidR="00B41F2D" w:rsidRDefault="005445B6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>
              <w:rPr>
                <w:b/>
                <w:bCs/>
                <w:color w:val="1F497D" w:themeColor="text2"/>
              </w:rPr>
              <w:t xml:space="preserve"> 2022:</w:t>
            </w:r>
            <w:r w:rsidRPr="004915BD">
              <w:rPr>
                <w:b/>
                <w:bCs/>
                <w:color w:val="1F497D" w:themeColor="text2"/>
              </w:rPr>
              <w:t xml:space="preserve"> </w:t>
            </w:r>
            <w:r w:rsidR="00B41F2D">
              <w:rPr>
                <w:b/>
                <w:bCs/>
                <w:color w:val="1F497D" w:themeColor="text2"/>
              </w:rPr>
              <w:t>45</w:t>
            </w:r>
            <w:r w:rsidR="00B41F2D" w:rsidRPr="004915BD">
              <w:rPr>
                <w:b/>
                <w:bCs/>
                <w:color w:val="1F497D" w:themeColor="text2"/>
              </w:rPr>
              <w:t>%</w:t>
            </w:r>
          </w:p>
          <w:p w14:paraId="495CD8EE" w14:textId="6A641336" w:rsidR="00B41F2D" w:rsidRDefault="00B41F2D" w:rsidP="0016273A">
            <w:pPr>
              <w:spacing w:after="0" w:line="240" w:lineRule="auto"/>
            </w:pPr>
            <w:r w:rsidRPr="00B41F2D">
              <w:t>National</w:t>
            </w:r>
            <w:r w:rsidR="005445B6">
              <w:t xml:space="preserve"> 2022</w:t>
            </w:r>
            <w:r w:rsidRPr="00B41F2D">
              <w:t>:</w:t>
            </w:r>
            <w:r w:rsidR="006917B1">
              <w:t xml:space="preserve"> 67.7%</w:t>
            </w:r>
            <w:r w:rsidR="0016273A">
              <w:t xml:space="preserve">, </w:t>
            </w:r>
            <w:r w:rsidRPr="00B41F2D">
              <w:t>Gateshead</w:t>
            </w:r>
            <w:r w:rsidR="005445B6">
              <w:t xml:space="preserve"> 2022</w:t>
            </w:r>
            <w:r w:rsidRPr="00B41F2D">
              <w:t>:</w:t>
            </w:r>
            <w:r w:rsidR="006917B1">
              <w:t xml:space="preserve"> 64.5%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7D548" w14:textId="708897FC" w:rsidR="005445B6" w:rsidRDefault="005445B6" w:rsidP="005445B6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445B6">
              <w:rPr>
                <w:b/>
                <w:bCs/>
                <w:color w:val="00B050"/>
              </w:rPr>
              <w:t>BEPS 2023:</w:t>
            </w:r>
            <w:r w:rsidR="00CE4B06">
              <w:rPr>
                <w:b/>
                <w:bCs/>
                <w:color w:val="00B050"/>
              </w:rPr>
              <w:t xml:space="preserve"> 21%</w:t>
            </w:r>
          </w:p>
          <w:p w14:paraId="5D29ECD4" w14:textId="3E2B25EC" w:rsidR="00937378" w:rsidRDefault="00C6092B" w:rsidP="009373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  <w:r w:rsidR="00937378">
              <w:rPr>
                <w:b/>
                <w:bCs/>
              </w:rPr>
              <w:t xml:space="preserve"> 2023 as at 28-6-23: 16.8%</w:t>
            </w:r>
          </w:p>
          <w:p w14:paraId="35F2CD6C" w14:textId="77777777" w:rsidR="00937378" w:rsidRPr="00937378" w:rsidRDefault="00937378" w:rsidP="00937378">
            <w:pPr>
              <w:spacing w:after="0" w:line="240" w:lineRule="auto"/>
              <w:rPr>
                <w:b/>
                <w:bCs/>
              </w:rPr>
            </w:pPr>
          </w:p>
          <w:p w14:paraId="57811F09" w14:textId="23DCA972" w:rsidR="00B41F2D" w:rsidRDefault="005445B6" w:rsidP="00E052B0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>
              <w:rPr>
                <w:b/>
                <w:bCs/>
                <w:color w:val="1F497D" w:themeColor="text2"/>
              </w:rPr>
              <w:t xml:space="preserve"> 2022:</w:t>
            </w:r>
            <w:r w:rsidRPr="004915BD">
              <w:rPr>
                <w:b/>
                <w:bCs/>
                <w:color w:val="1F497D" w:themeColor="text2"/>
              </w:rPr>
              <w:t xml:space="preserve"> </w:t>
            </w:r>
            <w:r w:rsidR="00B41F2D">
              <w:rPr>
                <w:b/>
                <w:bCs/>
                <w:color w:val="1F497D" w:themeColor="text2"/>
              </w:rPr>
              <w:t>5</w:t>
            </w:r>
            <w:r w:rsidR="00B41F2D" w:rsidRPr="004915BD">
              <w:rPr>
                <w:b/>
                <w:bCs/>
                <w:color w:val="1F497D" w:themeColor="text2"/>
              </w:rPr>
              <w:t>%</w:t>
            </w:r>
          </w:p>
          <w:p w14:paraId="09FB03F2" w14:textId="7B9FC934" w:rsidR="00B41F2D" w:rsidRDefault="00B41F2D" w:rsidP="0016273A">
            <w:pPr>
              <w:spacing w:after="0" w:line="240" w:lineRule="auto"/>
            </w:pPr>
            <w:r w:rsidRPr="00B41F2D">
              <w:t>National</w:t>
            </w:r>
            <w:r w:rsidR="005445B6">
              <w:t xml:space="preserve"> 2022</w:t>
            </w:r>
            <w:r w:rsidRPr="00B41F2D">
              <w:t>:</w:t>
            </w:r>
            <w:r w:rsidR="006917B1">
              <w:t xml:space="preserve"> 15.1%</w:t>
            </w:r>
            <w:r w:rsidR="0016273A">
              <w:t xml:space="preserve">, </w:t>
            </w:r>
            <w:r w:rsidRPr="00B41F2D">
              <w:t>Gateshead</w:t>
            </w:r>
            <w:r w:rsidR="005445B6">
              <w:t xml:space="preserve"> 2022</w:t>
            </w:r>
            <w:r w:rsidRPr="00B41F2D">
              <w:t>:</w:t>
            </w:r>
            <w:r w:rsidR="006917B1">
              <w:t xml:space="preserve"> 11.7%</w:t>
            </w:r>
          </w:p>
        </w:tc>
      </w:tr>
      <w:tr w:rsidR="0016273A" w14:paraId="5832221A" w14:textId="77777777" w:rsidTr="0016273A">
        <w:trPr>
          <w:trHeight w:val="52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615B" w14:textId="41126981" w:rsidR="0016273A" w:rsidRPr="009532A7" w:rsidRDefault="0016273A" w:rsidP="009532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RWM combined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1507" w14:textId="77777777" w:rsidR="0016273A" w:rsidRDefault="0016273A" w:rsidP="005445B6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445B6">
              <w:rPr>
                <w:b/>
                <w:bCs/>
                <w:color w:val="00B050"/>
              </w:rPr>
              <w:t>BEPS 2023:</w:t>
            </w:r>
            <w:r>
              <w:rPr>
                <w:b/>
                <w:bCs/>
                <w:color w:val="00B050"/>
              </w:rPr>
              <w:t xml:space="preserve"> 11 children; 57.9%</w:t>
            </w:r>
          </w:p>
          <w:p w14:paraId="6ACDADE8" w14:textId="66C5DACF" w:rsidR="00937378" w:rsidRPr="00937378" w:rsidRDefault="00C6092B" w:rsidP="005445B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  <w:r w:rsidR="00937378">
              <w:rPr>
                <w:b/>
                <w:bCs/>
              </w:rPr>
              <w:t xml:space="preserve"> 2023 as at 28-6-23: 57.3%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F975" w14:textId="77777777" w:rsidR="0016273A" w:rsidRDefault="0016273A" w:rsidP="005445B6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445B6">
              <w:rPr>
                <w:b/>
                <w:bCs/>
                <w:color w:val="00B050"/>
              </w:rPr>
              <w:t>BEPS 2023:</w:t>
            </w:r>
            <w:r>
              <w:rPr>
                <w:b/>
                <w:bCs/>
                <w:color w:val="00B050"/>
              </w:rPr>
              <w:t xml:space="preserve"> 2 children; 10.5%</w:t>
            </w:r>
          </w:p>
          <w:p w14:paraId="6F9592EB" w14:textId="687C061E" w:rsidR="00937378" w:rsidRPr="00937378" w:rsidRDefault="00C6092B" w:rsidP="005445B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  <w:r w:rsidR="00937378">
              <w:rPr>
                <w:b/>
                <w:bCs/>
              </w:rPr>
              <w:t xml:space="preserve"> 2023 as at 28-6-23: 6.6%</w:t>
            </w:r>
          </w:p>
        </w:tc>
      </w:tr>
    </w:tbl>
    <w:p w14:paraId="7D0F45DC" w14:textId="2FF594E3" w:rsidR="004915BD" w:rsidRDefault="004915BD" w:rsidP="009532A7">
      <w:pPr>
        <w:spacing w:after="0" w:line="240" w:lineRule="auto"/>
        <w:rPr>
          <w:rFonts w:ascii="Calibri" w:hAnsi="Calibri" w:cs="Calibri"/>
        </w:rPr>
      </w:pPr>
    </w:p>
    <w:p w14:paraId="27B36F6A" w14:textId="77777777" w:rsidR="00781F43" w:rsidRDefault="00781F4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58096BD3" w14:textId="55DD5930" w:rsidR="00ED2C80" w:rsidRDefault="00ED2C80" w:rsidP="009532A7">
      <w:pPr>
        <w:spacing w:after="0" w:line="240" w:lineRule="auto"/>
        <w:rPr>
          <w:rFonts w:ascii="Calibri" w:hAnsi="Calibri" w:cs="Calibri"/>
        </w:rPr>
      </w:pPr>
      <w:r w:rsidRPr="00ED2C80">
        <w:rPr>
          <w:rFonts w:ascii="Calibri" w:hAnsi="Calibri" w:cs="Calibri"/>
          <w:b/>
          <w:bCs/>
        </w:rPr>
        <w:lastRenderedPageBreak/>
        <w:t>Year 4 MTC</w:t>
      </w:r>
      <w:r w:rsidR="005445B6">
        <w:rPr>
          <w:rFonts w:ascii="Calibri" w:hAnsi="Calibri" w:cs="Calibri"/>
          <w:b/>
          <w:bCs/>
        </w:rPr>
        <w:t xml:space="preserve"> 2022</w:t>
      </w:r>
      <w:r>
        <w:rPr>
          <w:rFonts w:ascii="Calibri" w:hAnsi="Calibri" w:cs="Calibri"/>
        </w:rPr>
        <w:t>: 24 out of 28 got 25/25 = 85.7%</w:t>
      </w:r>
      <w:r w:rsidR="005445B6">
        <w:rPr>
          <w:rFonts w:ascii="Calibri" w:hAnsi="Calibri" w:cs="Calibri"/>
        </w:rPr>
        <w:t xml:space="preserve"> </w:t>
      </w:r>
      <w:r w:rsidR="00526865">
        <w:rPr>
          <w:rFonts w:ascii="Calibri" w:hAnsi="Calibri" w:cs="Calibri"/>
        </w:rPr>
        <w:t>Average score = 24.4</w:t>
      </w:r>
    </w:p>
    <w:p w14:paraId="663FA6C9" w14:textId="06C11D4C" w:rsidR="0016273A" w:rsidRPr="005445B6" w:rsidRDefault="0016273A" w:rsidP="005445B6">
      <w:pPr>
        <w:spacing w:after="0" w:line="240" w:lineRule="auto"/>
        <w:rPr>
          <w:b/>
          <w:bCs/>
          <w:color w:val="00B050"/>
        </w:rPr>
      </w:pPr>
      <w:r w:rsidRPr="00DC01DE">
        <w:rPr>
          <w:noProof/>
        </w:rPr>
        <w:drawing>
          <wp:anchor distT="0" distB="0" distL="114300" distR="114300" simplePos="0" relativeHeight="251659264" behindDoc="1" locked="0" layoutInCell="1" allowOverlap="1" wp14:anchorId="29A89FE8" wp14:editId="450B3E0E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6645910" cy="1926590"/>
            <wp:effectExtent l="0" t="0" r="2540" b="0"/>
            <wp:wrapTight wrapText="bothSides">
              <wp:wrapPolygon edited="0">
                <wp:start x="0" y="0"/>
                <wp:lineTo x="0" y="21358"/>
                <wp:lineTo x="21546" y="21358"/>
                <wp:lineTo x="215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93038" w14:textId="13B7A1A6" w:rsidR="00A40A4C" w:rsidRPr="00A40A4C" w:rsidRDefault="0016273A" w:rsidP="00A40A4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MTC </w:t>
      </w:r>
      <w:r w:rsidR="00A40A4C" w:rsidRPr="00A40A4C">
        <w:rPr>
          <w:b/>
          <w:bCs/>
          <w:u w:val="single"/>
        </w:rPr>
        <w:t xml:space="preserve">National Average Data 2022: </w:t>
      </w:r>
    </w:p>
    <w:p w14:paraId="4DF7F412" w14:textId="00C549B4" w:rsidR="007E44F3" w:rsidRDefault="002D5CD8" w:rsidP="00A40A4C">
      <w:pPr>
        <w:spacing w:after="0" w:line="240" w:lineRule="auto"/>
      </w:pPr>
      <w:hyperlink r:id="rId9" w:history="1">
        <w:r w:rsidR="00A40A4C">
          <w:rPr>
            <w:rStyle w:val="Hyperlink"/>
          </w:rPr>
          <w:t>Multiplication tables check attainment, Academic year 2021/22 – Explore education statistics – GOV.UK (explore-education-statistics.service.gov.uk)</w:t>
        </w:r>
      </w:hyperlink>
    </w:p>
    <w:p w14:paraId="6E042486" w14:textId="30695189" w:rsidR="005B0418" w:rsidRDefault="00A40A4C" w:rsidP="005B0418">
      <w:pPr>
        <w:spacing w:after="0" w:line="240" w:lineRule="auto"/>
      </w:pPr>
      <w:r>
        <w:t xml:space="preserve">Mean for 2022 = 19.8 </w:t>
      </w:r>
    </w:p>
    <w:p w14:paraId="1B002D46" w14:textId="459130A6" w:rsidR="00A40A4C" w:rsidRDefault="00A40A4C" w:rsidP="00C6092B">
      <w:pPr>
        <w:spacing w:after="0" w:line="240" w:lineRule="auto"/>
      </w:pPr>
      <w:r>
        <w:t>% of pupils scoring 25 in 2022 = 27%</w:t>
      </w:r>
    </w:p>
    <w:p w14:paraId="287C7587" w14:textId="3E4790CB" w:rsidR="00A40A4C" w:rsidRDefault="00A40A4C" w:rsidP="00A40A4C">
      <w:pPr>
        <w:spacing w:line="240" w:lineRule="auto"/>
        <w:rPr>
          <w:rStyle w:val="Hyperlink"/>
        </w:rPr>
      </w:pPr>
      <w:r w:rsidRPr="00937378">
        <w:rPr>
          <w:i/>
          <w:iCs/>
        </w:rPr>
        <w:t>Prior data</w:t>
      </w:r>
      <w:r>
        <w:t xml:space="preserve"> – MTC sample 2019: </w:t>
      </w:r>
      <w:hyperlink r:id="rId10" w:history="1">
        <w:r>
          <w:rPr>
            <w:rStyle w:val="Hyperlink"/>
          </w:rPr>
          <w:t>Multiplication Tables Check Comparison Data | Ramblings of a Teacher (wordpress.com)</w:t>
        </w:r>
      </w:hyperlink>
    </w:p>
    <w:p w14:paraId="5A8AA206" w14:textId="137697B3" w:rsidR="00781F43" w:rsidRDefault="00781F43">
      <w:pPr>
        <w:rPr>
          <w:rStyle w:val="Hyperlink"/>
        </w:rPr>
      </w:pPr>
      <w:r>
        <w:rPr>
          <w:rStyle w:val="Hyperlink"/>
        </w:rPr>
        <w:br w:type="page"/>
      </w:r>
    </w:p>
    <w:p w14:paraId="47A6677F" w14:textId="77777777" w:rsidR="00781F43" w:rsidRDefault="00781F43" w:rsidP="00A40A4C">
      <w:pPr>
        <w:spacing w:line="240" w:lineRule="auto"/>
        <w:rPr>
          <w:rStyle w:val="Hyperlink"/>
        </w:rPr>
      </w:pPr>
      <w:bookmarkStart w:id="0" w:name="_Hlk139958464"/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740"/>
        <w:gridCol w:w="2741"/>
        <w:gridCol w:w="2741"/>
      </w:tblGrid>
      <w:tr w:rsidR="000C5A95" w14:paraId="1B7225A9" w14:textId="77777777" w:rsidTr="000C5A95">
        <w:trPr>
          <w:trHeight w:val="34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B26CA" w14:textId="77777777" w:rsidR="000C5A95" w:rsidRPr="00E052B0" w:rsidRDefault="000C5A95" w:rsidP="00E052B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052B0">
              <w:rPr>
                <w:b/>
                <w:bCs/>
                <w:sz w:val="28"/>
                <w:szCs w:val="28"/>
              </w:rPr>
              <w:t>Key stage 2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BDB78" w14:textId="77777777" w:rsidR="000C5A95" w:rsidRPr="009532A7" w:rsidRDefault="000C5A95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  <w:color w:val="000000"/>
              </w:rPr>
              <w:t>EXP</w:t>
            </w:r>
          </w:p>
        </w:tc>
        <w:tc>
          <w:tcPr>
            <w:tcW w:w="27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535E0" w14:textId="77777777" w:rsidR="000C5A95" w:rsidRPr="009532A7" w:rsidRDefault="000C5A95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  <w:color w:val="000000"/>
              </w:rPr>
              <w:t>GDS</w:t>
            </w:r>
          </w:p>
        </w:tc>
        <w:tc>
          <w:tcPr>
            <w:tcW w:w="27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</w:tcPr>
          <w:p w14:paraId="664F3407" w14:textId="346E4517" w:rsidR="000C5A95" w:rsidRPr="009532A7" w:rsidRDefault="000C5A95" w:rsidP="009532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Other information</w:t>
            </w:r>
          </w:p>
        </w:tc>
      </w:tr>
      <w:tr w:rsidR="000C5A95" w14:paraId="53634F30" w14:textId="77777777" w:rsidTr="000C5A95">
        <w:trPr>
          <w:trHeight w:val="67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B86C9" w14:textId="1EE94592" w:rsidR="000C5A95" w:rsidRPr="009532A7" w:rsidRDefault="000C5A95" w:rsidP="009532A7">
            <w:pPr>
              <w:spacing w:after="0" w:line="240" w:lineRule="auto"/>
              <w:rPr>
                <w:b/>
                <w:bCs/>
              </w:rPr>
            </w:pPr>
            <w:r w:rsidRPr="009532A7">
              <w:rPr>
                <w:b/>
                <w:bCs/>
              </w:rPr>
              <w:t>Writing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ABD7" w14:textId="7715F503" w:rsidR="005445B6" w:rsidRDefault="005445B6" w:rsidP="005445B6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445B6">
              <w:rPr>
                <w:b/>
                <w:bCs/>
                <w:color w:val="00B050"/>
              </w:rPr>
              <w:t>BEPS 2023:</w:t>
            </w:r>
            <w:r w:rsidR="00421596">
              <w:rPr>
                <w:b/>
                <w:bCs/>
                <w:color w:val="00B050"/>
              </w:rPr>
              <w:t xml:space="preserve"> </w:t>
            </w:r>
            <w:r w:rsidR="003B0E3A">
              <w:rPr>
                <w:b/>
                <w:bCs/>
                <w:color w:val="00B050"/>
              </w:rPr>
              <w:t xml:space="preserve">70.8% </w:t>
            </w:r>
          </w:p>
          <w:p w14:paraId="7009C3D7" w14:textId="7A204955" w:rsidR="00937378" w:rsidRPr="00937378" w:rsidRDefault="00C6092B" w:rsidP="009373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  <w:r w:rsidR="00937378">
              <w:rPr>
                <w:b/>
                <w:bCs/>
              </w:rPr>
              <w:t xml:space="preserve"> 2023</w:t>
            </w:r>
            <w:r w:rsidR="00840B3E">
              <w:rPr>
                <w:b/>
                <w:bCs/>
              </w:rPr>
              <w:t>: 71%</w:t>
            </w:r>
          </w:p>
          <w:p w14:paraId="4BE58C43" w14:textId="77777777" w:rsidR="004D75BA" w:rsidRDefault="004D75BA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</w:p>
          <w:p w14:paraId="536F7F6A" w14:textId="66F7CFA3" w:rsidR="000C5A95" w:rsidRDefault="005445B6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>
              <w:rPr>
                <w:b/>
                <w:bCs/>
                <w:color w:val="1F497D" w:themeColor="text2"/>
              </w:rPr>
              <w:t xml:space="preserve"> 2022:</w:t>
            </w:r>
            <w:r w:rsidRPr="004915BD">
              <w:rPr>
                <w:b/>
                <w:bCs/>
                <w:color w:val="1F497D" w:themeColor="text2"/>
              </w:rPr>
              <w:t xml:space="preserve"> </w:t>
            </w:r>
            <w:r w:rsidR="000C5A95">
              <w:rPr>
                <w:b/>
                <w:bCs/>
                <w:color w:val="1F497D" w:themeColor="text2"/>
              </w:rPr>
              <w:t>73.8</w:t>
            </w:r>
            <w:r w:rsidR="000C5A95" w:rsidRPr="004915BD">
              <w:rPr>
                <w:b/>
                <w:bCs/>
                <w:color w:val="1F497D" w:themeColor="text2"/>
              </w:rPr>
              <w:t>%</w:t>
            </w:r>
          </w:p>
          <w:p w14:paraId="17A89977" w14:textId="0AAF7F53" w:rsidR="000C5A95" w:rsidRPr="00B41F2D" w:rsidRDefault="000C5A95" w:rsidP="006917B1">
            <w:pPr>
              <w:spacing w:after="0" w:line="240" w:lineRule="auto"/>
            </w:pPr>
            <w:r w:rsidRPr="00B41F2D">
              <w:t>National</w:t>
            </w:r>
            <w:r w:rsidR="005445B6">
              <w:t xml:space="preserve"> 2022</w:t>
            </w:r>
            <w:r w:rsidRPr="00B41F2D">
              <w:t>:</w:t>
            </w:r>
            <w:r>
              <w:t xml:space="preserve"> 69%</w:t>
            </w:r>
          </w:p>
          <w:p w14:paraId="0C0E7DF4" w14:textId="6206B72E" w:rsidR="000C5A95" w:rsidRDefault="000C5A95" w:rsidP="006917B1">
            <w:pPr>
              <w:spacing w:after="0" w:line="240" w:lineRule="auto"/>
            </w:pPr>
            <w:r w:rsidRPr="00B41F2D">
              <w:t>Gateshead</w:t>
            </w:r>
            <w:r w:rsidR="005445B6">
              <w:t xml:space="preserve"> 2022</w:t>
            </w:r>
            <w:r w:rsidRPr="00B41F2D">
              <w:t>:</w:t>
            </w:r>
            <w:r>
              <w:t xml:space="preserve"> 68%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FD51" w14:textId="206575CB" w:rsidR="005445B6" w:rsidRDefault="005445B6" w:rsidP="005445B6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445B6">
              <w:rPr>
                <w:b/>
                <w:bCs/>
                <w:color w:val="00B050"/>
              </w:rPr>
              <w:t>BEPS 2023:</w:t>
            </w:r>
            <w:r w:rsidR="00421596">
              <w:rPr>
                <w:b/>
                <w:bCs/>
                <w:color w:val="00B050"/>
              </w:rPr>
              <w:t xml:space="preserve"> </w:t>
            </w:r>
            <w:r w:rsidR="003B0E3A">
              <w:rPr>
                <w:b/>
                <w:bCs/>
                <w:color w:val="00B050"/>
              </w:rPr>
              <w:t xml:space="preserve">4.2% </w:t>
            </w:r>
          </w:p>
          <w:p w14:paraId="7D592998" w14:textId="4EB8D2A3" w:rsidR="00937378" w:rsidRPr="00937378" w:rsidRDefault="00C6092B" w:rsidP="009373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  <w:r w:rsidR="00937378">
              <w:rPr>
                <w:b/>
                <w:bCs/>
              </w:rPr>
              <w:t xml:space="preserve"> 2023 as at 28-6-23: 13.6%</w:t>
            </w:r>
          </w:p>
          <w:p w14:paraId="5B663B4C" w14:textId="77777777" w:rsidR="004D75BA" w:rsidRDefault="004D75BA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</w:p>
          <w:p w14:paraId="14588101" w14:textId="4042BD55" w:rsidR="000C5A95" w:rsidRDefault="005445B6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>
              <w:rPr>
                <w:b/>
                <w:bCs/>
                <w:color w:val="1F497D" w:themeColor="text2"/>
              </w:rPr>
              <w:t xml:space="preserve"> 2022:</w:t>
            </w:r>
            <w:r w:rsidRPr="004915BD">
              <w:rPr>
                <w:b/>
                <w:bCs/>
                <w:color w:val="1F497D" w:themeColor="text2"/>
              </w:rPr>
              <w:t xml:space="preserve"> </w:t>
            </w:r>
            <w:r w:rsidR="000C5A95">
              <w:rPr>
                <w:b/>
                <w:bCs/>
                <w:color w:val="1F497D" w:themeColor="text2"/>
              </w:rPr>
              <w:t>0</w:t>
            </w:r>
            <w:r w:rsidR="000C5A95" w:rsidRPr="004915BD">
              <w:rPr>
                <w:b/>
                <w:bCs/>
                <w:color w:val="1F497D" w:themeColor="text2"/>
              </w:rPr>
              <w:t>%</w:t>
            </w:r>
          </w:p>
          <w:p w14:paraId="5231AC2F" w14:textId="5583A0A7" w:rsidR="00BE7D15" w:rsidRDefault="000C5A95" w:rsidP="006917B1">
            <w:pPr>
              <w:spacing w:after="0" w:line="240" w:lineRule="auto"/>
            </w:pPr>
            <w:r w:rsidRPr="00B41F2D">
              <w:t>National</w:t>
            </w:r>
            <w:r w:rsidR="005445B6">
              <w:t xml:space="preserve"> 2022</w:t>
            </w:r>
            <w:r w:rsidRPr="00B41F2D">
              <w:t>:</w:t>
            </w:r>
            <w:r>
              <w:t xml:space="preserve"> 12.9%</w:t>
            </w:r>
            <w:r w:rsidRPr="00B41F2D">
              <w:t xml:space="preserve"> </w:t>
            </w:r>
          </w:p>
          <w:p w14:paraId="0EEF0EA9" w14:textId="48730EB5" w:rsidR="000C5A95" w:rsidRPr="00B41F2D" w:rsidRDefault="000C5A95" w:rsidP="006917B1">
            <w:pPr>
              <w:spacing w:after="0" w:line="240" w:lineRule="auto"/>
            </w:pPr>
            <w:r w:rsidRPr="00B41F2D">
              <w:t>Gateshead</w:t>
            </w:r>
            <w:r w:rsidR="005445B6">
              <w:t xml:space="preserve"> 2022</w:t>
            </w:r>
            <w:r w:rsidRPr="00B41F2D">
              <w:t>:</w:t>
            </w:r>
            <w:r>
              <w:t xml:space="preserve"> 8.3%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9E35" w14:textId="0942FEB3" w:rsidR="000C5A95" w:rsidRDefault="000C5A95" w:rsidP="000C5A95">
            <w:pPr>
              <w:spacing w:after="0" w:line="240" w:lineRule="auto"/>
            </w:pPr>
          </w:p>
        </w:tc>
      </w:tr>
      <w:tr w:rsidR="000C5A95" w:rsidRPr="001F7AFC" w14:paraId="1143EF3C" w14:textId="77777777" w:rsidTr="000C5A95">
        <w:trPr>
          <w:trHeight w:val="32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3F81" w14:textId="2803AA99" w:rsidR="000C5A95" w:rsidRPr="00E052B0" w:rsidRDefault="000C5A95" w:rsidP="00E052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052B0">
              <w:rPr>
                <w:b/>
                <w:bCs/>
                <w:sz w:val="24"/>
                <w:szCs w:val="24"/>
              </w:rPr>
              <w:t>KS2 test outcomes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09FC" w14:textId="515CE097" w:rsidR="000C5A95" w:rsidRPr="00E052B0" w:rsidRDefault="000C5A95" w:rsidP="009532A7">
            <w:pPr>
              <w:spacing w:after="0" w:line="240" w:lineRule="auto"/>
              <w:rPr>
                <w:b/>
                <w:bCs/>
              </w:rPr>
            </w:pPr>
            <w:r w:rsidRPr="00E052B0">
              <w:rPr>
                <w:b/>
                <w:bCs/>
              </w:rPr>
              <w:t>AS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0103" w14:textId="77777777" w:rsidR="000C5A95" w:rsidRPr="00E052B0" w:rsidRDefault="000C5A95" w:rsidP="009532A7">
            <w:pPr>
              <w:spacing w:after="0" w:line="240" w:lineRule="auto"/>
              <w:rPr>
                <w:b/>
                <w:bCs/>
              </w:rPr>
            </w:pPr>
            <w:r w:rsidRPr="00E052B0">
              <w:rPr>
                <w:b/>
                <w:bCs/>
              </w:rPr>
              <w:t>HS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5E563" w14:textId="60E2BB95" w:rsidR="000C5A95" w:rsidRPr="00E052B0" w:rsidRDefault="000C5A95" w:rsidP="009532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Other information</w:t>
            </w:r>
          </w:p>
        </w:tc>
      </w:tr>
      <w:tr w:rsidR="000C5A95" w:rsidRPr="001F7AFC" w14:paraId="308C386A" w14:textId="77777777" w:rsidTr="000C5A95">
        <w:trPr>
          <w:trHeight w:val="45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488A" w14:textId="7123ECEB" w:rsidR="000C5A95" w:rsidRPr="00E052B0" w:rsidRDefault="000C5A95" w:rsidP="009532A7">
            <w:pPr>
              <w:spacing w:after="0" w:line="240" w:lineRule="auto"/>
              <w:rPr>
                <w:b/>
                <w:bCs/>
              </w:rPr>
            </w:pPr>
            <w:r w:rsidRPr="00E052B0">
              <w:rPr>
                <w:b/>
                <w:bCs/>
              </w:rPr>
              <w:t>Maths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DCEC" w14:textId="0242D714" w:rsidR="005445B6" w:rsidRDefault="005445B6" w:rsidP="005445B6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445B6">
              <w:rPr>
                <w:b/>
                <w:bCs/>
                <w:color w:val="00B050"/>
              </w:rPr>
              <w:t>BEPS 2023:</w:t>
            </w:r>
            <w:r w:rsidR="00421596">
              <w:rPr>
                <w:b/>
                <w:bCs/>
                <w:color w:val="00B050"/>
              </w:rPr>
              <w:t xml:space="preserve"> </w:t>
            </w:r>
            <w:r w:rsidR="004D75BA">
              <w:rPr>
                <w:b/>
                <w:bCs/>
                <w:color w:val="00B050"/>
              </w:rPr>
              <w:t>79.2%</w:t>
            </w:r>
          </w:p>
          <w:p w14:paraId="726D7770" w14:textId="20ED4244" w:rsidR="00840B3E" w:rsidRPr="00840B3E" w:rsidRDefault="00840B3E" w:rsidP="00840B3E">
            <w:pPr>
              <w:spacing w:after="0" w:line="240" w:lineRule="auto"/>
              <w:rPr>
                <w:b/>
                <w:bCs/>
              </w:rPr>
            </w:pPr>
            <w:r w:rsidRPr="00840B3E">
              <w:rPr>
                <w:b/>
                <w:bCs/>
              </w:rPr>
              <w:t xml:space="preserve">National 2023: </w:t>
            </w:r>
            <w:r>
              <w:rPr>
                <w:b/>
                <w:bCs/>
              </w:rPr>
              <w:t>73%</w:t>
            </w:r>
          </w:p>
          <w:p w14:paraId="223E4792" w14:textId="77777777" w:rsidR="004D75BA" w:rsidRDefault="004D75BA" w:rsidP="009532A7">
            <w:pPr>
              <w:spacing w:after="0" w:line="240" w:lineRule="auto"/>
              <w:rPr>
                <w:b/>
                <w:bCs/>
                <w:color w:val="0070C0"/>
              </w:rPr>
            </w:pPr>
          </w:p>
          <w:p w14:paraId="6D447EA9" w14:textId="54A392A9" w:rsidR="000C5A95" w:rsidRPr="005445B6" w:rsidRDefault="005445B6" w:rsidP="009532A7">
            <w:pPr>
              <w:spacing w:after="0" w:line="240" w:lineRule="auto"/>
              <w:rPr>
                <w:b/>
                <w:bCs/>
                <w:color w:val="0070C0"/>
              </w:rPr>
            </w:pPr>
            <w:r w:rsidRPr="005445B6">
              <w:rPr>
                <w:b/>
                <w:bCs/>
                <w:color w:val="0070C0"/>
              </w:rPr>
              <w:t xml:space="preserve">BEPS 2022: </w:t>
            </w:r>
            <w:r w:rsidR="000C5A95" w:rsidRPr="005445B6">
              <w:rPr>
                <w:b/>
                <w:bCs/>
                <w:color w:val="0070C0"/>
              </w:rPr>
              <w:t>85.7%</w:t>
            </w:r>
          </w:p>
          <w:p w14:paraId="7BCF464B" w14:textId="54212DEA" w:rsidR="000C5A95" w:rsidRPr="00B41F2D" w:rsidRDefault="000C5A95" w:rsidP="006917B1">
            <w:pPr>
              <w:spacing w:after="0" w:line="240" w:lineRule="auto"/>
            </w:pPr>
            <w:r w:rsidRPr="00B41F2D">
              <w:t>National</w:t>
            </w:r>
            <w:r w:rsidR="005445B6">
              <w:t xml:space="preserve"> 2022</w:t>
            </w:r>
            <w:r w:rsidRPr="00B41F2D">
              <w:t>:</w:t>
            </w:r>
            <w:r>
              <w:t xml:space="preserve"> 71%</w:t>
            </w:r>
          </w:p>
          <w:p w14:paraId="01E077DB" w14:textId="3B56C24F" w:rsidR="000C5A95" w:rsidRPr="00D667BF" w:rsidRDefault="000C5A95" w:rsidP="006917B1">
            <w:pPr>
              <w:spacing w:after="0" w:line="240" w:lineRule="auto"/>
              <w:rPr>
                <w:i/>
                <w:iCs/>
              </w:rPr>
            </w:pPr>
            <w:r w:rsidRPr="00B41F2D">
              <w:t>Gateshead</w:t>
            </w:r>
            <w:r w:rsidR="005445B6">
              <w:t xml:space="preserve"> 2022</w:t>
            </w:r>
            <w:r w:rsidRPr="00B41F2D">
              <w:t>:</w:t>
            </w:r>
            <w:r>
              <w:t xml:space="preserve"> 73.2%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F977" w14:textId="6C8BE7A4" w:rsidR="005445B6" w:rsidRDefault="005445B6" w:rsidP="005445B6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445B6">
              <w:rPr>
                <w:b/>
                <w:bCs/>
                <w:color w:val="00B050"/>
              </w:rPr>
              <w:t>BEPS 2023:</w:t>
            </w:r>
            <w:r w:rsidR="00421596">
              <w:rPr>
                <w:b/>
                <w:bCs/>
                <w:color w:val="00B050"/>
              </w:rPr>
              <w:t xml:space="preserve"> </w:t>
            </w:r>
            <w:r w:rsidR="004D75BA">
              <w:rPr>
                <w:b/>
                <w:bCs/>
                <w:color w:val="00B050"/>
              </w:rPr>
              <w:t>33.3%</w:t>
            </w:r>
          </w:p>
          <w:p w14:paraId="6412BDED" w14:textId="77777777" w:rsidR="00840B3E" w:rsidRPr="00840B3E" w:rsidRDefault="00840B3E" w:rsidP="00840B3E">
            <w:pPr>
              <w:spacing w:after="0" w:line="240" w:lineRule="auto"/>
              <w:rPr>
                <w:b/>
                <w:bCs/>
              </w:rPr>
            </w:pPr>
            <w:r w:rsidRPr="00840B3E">
              <w:rPr>
                <w:b/>
                <w:bCs/>
              </w:rPr>
              <w:t xml:space="preserve">National 2023: </w:t>
            </w:r>
          </w:p>
          <w:p w14:paraId="0405A0D5" w14:textId="77777777" w:rsidR="004D75BA" w:rsidRDefault="004D75BA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</w:p>
          <w:p w14:paraId="308AC0DF" w14:textId="62CA3FFC" w:rsidR="000C5A95" w:rsidRDefault="005445B6" w:rsidP="009532A7">
            <w:pPr>
              <w:spacing w:after="0" w:line="240" w:lineRule="auto"/>
              <w:rPr>
                <w:b/>
                <w:bCs/>
                <w:color w:val="4F81BD" w:themeColor="accent1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>
              <w:rPr>
                <w:b/>
                <w:bCs/>
                <w:color w:val="1F497D" w:themeColor="text2"/>
              </w:rPr>
              <w:t xml:space="preserve"> 2022:</w:t>
            </w:r>
            <w:r w:rsidRPr="004915BD">
              <w:rPr>
                <w:b/>
                <w:bCs/>
                <w:color w:val="1F497D" w:themeColor="text2"/>
              </w:rPr>
              <w:t xml:space="preserve"> </w:t>
            </w:r>
            <w:r w:rsidR="000C5A95" w:rsidRPr="005445B6">
              <w:rPr>
                <w:b/>
                <w:bCs/>
                <w:color w:val="0070C0"/>
              </w:rPr>
              <w:t>14.3%</w:t>
            </w:r>
          </w:p>
          <w:p w14:paraId="6B2E0C10" w14:textId="0032BA91" w:rsidR="00BE7D15" w:rsidRDefault="000C5A95" w:rsidP="006917B1">
            <w:pPr>
              <w:spacing w:after="0" w:line="240" w:lineRule="auto"/>
            </w:pPr>
            <w:r w:rsidRPr="00B41F2D">
              <w:t>National</w:t>
            </w:r>
            <w:r w:rsidR="005445B6">
              <w:t xml:space="preserve"> 2022</w:t>
            </w:r>
            <w:r w:rsidRPr="00B41F2D">
              <w:t>:</w:t>
            </w:r>
            <w:r>
              <w:t xml:space="preserve"> 22.4%</w:t>
            </w:r>
            <w:r w:rsidRPr="00B41F2D">
              <w:t xml:space="preserve"> </w:t>
            </w:r>
          </w:p>
          <w:p w14:paraId="04E44C8F" w14:textId="73E66BA6" w:rsidR="000C5A95" w:rsidRPr="00B41F2D" w:rsidRDefault="000C5A95" w:rsidP="006917B1">
            <w:pPr>
              <w:spacing w:after="0" w:line="240" w:lineRule="auto"/>
            </w:pPr>
            <w:r w:rsidRPr="00B41F2D">
              <w:t>Gateshead</w:t>
            </w:r>
            <w:r w:rsidR="005445B6">
              <w:t xml:space="preserve"> 2022</w:t>
            </w:r>
            <w:r w:rsidRPr="00B41F2D">
              <w:t>:</w:t>
            </w:r>
            <w:r>
              <w:t xml:space="preserve"> 22.1%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BDCB" w14:textId="77777777" w:rsidR="004D75BA" w:rsidRDefault="004D75BA" w:rsidP="004D75BA">
            <w:pPr>
              <w:spacing w:after="0" w:line="240" w:lineRule="auto"/>
              <w:rPr>
                <w:b/>
                <w:bCs/>
                <w:color w:val="0070C0"/>
              </w:rPr>
            </w:pPr>
          </w:p>
          <w:p w14:paraId="460C82AB" w14:textId="3E0D0643" w:rsidR="004D75BA" w:rsidRDefault="004D75BA" w:rsidP="004D75BA">
            <w:pPr>
              <w:spacing w:after="0" w:line="240" w:lineRule="auto"/>
              <w:rPr>
                <w:b/>
                <w:bCs/>
                <w:color w:val="00B050"/>
              </w:rPr>
            </w:pPr>
            <w:r w:rsidRPr="004D75BA">
              <w:rPr>
                <w:b/>
                <w:bCs/>
                <w:color w:val="00B050"/>
              </w:rPr>
              <w:t xml:space="preserve">Average scaled score: </w:t>
            </w:r>
            <w:r>
              <w:rPr>
                <w:b/>
                <w:bCs/>
                <w:color w:val="00B050"/>
              </w:rPr>
              <w:t>105.7</w:t>
            </w:r>
          </w:p>
          <w:p w14:paraId="28C4764C" w14:textId="63DA8E6D" w:rsidR="00840B3E" w:rsidRPr="00840B3E" w:rsidRDefault="00840B3E" w:rsidP="00840B3E">
            <w:pPr>
              <w:spacing w:after="0" w:line="240" w:lineRule="auto"/>
              <w:rPr>
                <w:b/>
                <w:bCs/>
              </w:rPr>
            </w:pPr>
            <w:r w:rsidRPr="00840B3E">
              <w:rPr>
                <w:b/>
                <w:bCs/>
              </w:rPr>
              <w:t xml:space="preserve">National 2023: </w:t>
            </w:r>
            <w:r>
              <w:rPr>
                <w:b/>
                <w:bCs/>
              </w:rPr>
              <w:t>104</w:t>
            </w:r>
          </w:p>
          <w:p w14:paraId="14B61807" w14:textId="77777777" w:rsidR="00840B3E" w:rsidRPr="004D75BA" w:rsidRDefault="00840B3E" w:rsidP="004D75BA">
            <w:pPr>
              <w:spacing w:after="0" w:line="240" w:lineRule="auto"/>
              <w:rPr>
                <w:b/>
                <w:bCs/>
                <w:color w:val="00B050"/>
              </w:rPr>
            </w:pPr>
          </w:p>
          <w:p w14:paraId="1B62CCFF" w14:textId="3A98BAC9" w:rsidR="000C5A95" w:rsidRPr="00781F43" w:rsidRDefault="00840B3E" w:rsidP="000C5A95">
            <w:pPr>
              <w:spacing w:after="0" w:line="240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BEPS </w:t>
            </w:r>
            <w:r w:rsidR="00781F43">
              <w:rPr>
                <w:b/>
                <w:bCs/>
                <w:color w:val="0070C0"/>
              </w:rPr>
              <w:t>2022: 103.9</w:t>
            </w:r>
          </w:p>
        </w:tc>
      </w:tr>
      <w:tr w:rsidR="003B0E3A" w:rsidRPr="001F7AFC" w14:paraId="3A243C73" w14:textId="77777777" w:rsidTr="003B0E3A">
        <w:trPr>
          <w:trHeight w:val="45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54C5" w14:textId="46AA593E" w:rsidR="003B0E3A" w:rsidRPr="00E052B0" w:rsidRDefault="003B0E3A" w:rsidP="009532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Maths 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FF80" w14:textId="2C0A1ED6" w:rsidR="003B0E3A" w:rsidRPr="003B0E3A" w:rsidRDefault="003B0E3A" w:rsidP="005445B6">
            <w:pPr>
              <w:spacing w:after="0" w:line="240" w:lineRule="auto"/>
              <w:rPr>
                <w:b/>
                <w:bCs/>
              </w:rPr>
            </w:pPr>
            <w:r w:rsidRPr="003B0E3A">
              <w:rPr>
                <w:b/>
                <w:bCs/>
              </w:rPr>
              <w:t>EXS +: 75% (</w:t>
            </w:r>
            <w:r>
              <w:rPr>
                <w:b/>
                <w:bCs/>
              </w:rPr>
              <w:t>81.8% without Y6 admits)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CE1B" w14:textId="0E5EA299" w:rsidR="003B0E3A" w:rsidRPr="003B0E3A" w:rsidRDefault="003B0E3A" w:rsidP="005445B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GDS: 29.2% (31.8% without Y6 admits)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BA4BE45" w14:textId="77777777" w:rsidR="003B0E3A" w:rsidRPr="003B0E3A" w:rsidRDefault="003B0E3A" w:rsidP="000C5A95">
            <w:pPr>
              <w:spacing w:after="0" w:line="240" w:lineRule="auto"/>
              <w:rPr>
                <w:b/>
                <w:bCs/>
              </w:rPr>
            </w:pPr>
          </w:p>
        </w:tc>
      </w:tr>
      <w:tr w:rsidR="000C5A95" w:rsidRPr="001F7AFC" w14:paraId="3ACB107E" w14:textId="77777777" w:rsidTr="000C5A95">
        <w:trPr>
          <w:trHeight w:val="40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03BC" w14:textId="77777777" w:rsidR="000C5A95" w:rsidRDefault="000C5A95" w:rsidP="009532A7">
            <w:pPr>
              <w:spacing w:after="0" w:line="240" w:lineRule="auto"/>
              <w:rPr>
                <w:b/>
                <w:bCs/>
              </w:rPr>
            </w:pPr>
            <w:r w:rsidRPr="00E052B0">
              <w:rPr>
                <w:b/>
                <w:bCs/>
              </w:rPr>
              <w:t>Reading</w:t>
            </w:r>
          </w:p>
          <w:p w14:paraId="2F2CA22E" w14:textId="071ADA05" w:rsidR="000C5A95" w:rsidRPr="000C5A95" w:rsidRDefault="000C5A95" w:rsidP="009532A7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18C1" w14:textId="6E6578E2" w:rsidR="005445B6" w:rsidRPr="005445B6" w:rsidRDefault="005445B6" w:rsidP="005445B6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445B6">
              <w:rPr>
                <w:b/>
                <w:bCs/>
                <w:color w:val="00B050"/>
              </w:rPr>
              <w:t>BEPS 2023:</w:t>
            </w:r>
            <w:r w:rsidR="00421596">
              <w:rPr>
                <w:b/>
                <w:bCs/>
                <w:color w:val="00B050"/>
              </w:rPr>
              <w:t xml:space="preserve"> </w:t>
            </w:r>
            <w:r w:rsidR="004D75BA">
              <w:rPr>
                <w:b/>
                <w:bCs/>
                <w:color w:val="00B050"/>
              </w:rPr>
              <w:t>75%</w:t>
            </w:r>
          </w:p>
          <w:p w14:paraId="6F75D8F5" w14:textId="01362848" w:rsidR="004D75BA" w:rsidRPr="00840B3E" w:rsidRDefault="00840B3E" w:rsidP="009532A7">
            <w:pPr>
              <w:spacing w:after="0" w:line="240" w:lineRule="auto"/>
              <w:rPr>
                <w:b/>
                <w:bCs/>
              </w:rPr>
            </w:pPr>
            <w:r w:rsidRPr="00840B3E">
              <w:rPr>
                <w:b/>
                <w:bCs/>
              </w:rPr>
              <w:t xml:space="preserve">National 2023: </w:t>
            </w:r>
            <w:r>
              <w:rPr>
                <w:b/>
                <w:bCs/>
              </w:rPr>
              <w:t>73%</w:t>
            </w:r>
          </w:p>
          <w:p w14:paraId="7603C69D" w14:textId="0AE46A45" w:rsidR="00840B3E" w:rsidRPr="00840B3E" w:rsidRDefault="00840B3E" w:rsidP="009532A7">
            <w:pPr>
              <w:spacing w:after="0" w:line="240" w:lineRule="auto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 xml:space="preserve">One to be sent for </w:t>
            </w:r>
            <w:proofErr w:type="gramStart"/>
            <w:r>
              <w:rPr>
                <w:i/>
                <w:iCs/>
                <w:color w:val="808080" w:themeColor="background1" w:themeShade="80"/>
              </w:rPr>
              <w:t>remark</w:t>
            </w:r>
            <w:proofErr w:type="gramEnd"/>
          </w:p>
          <w:p w14:paraId="1C177A51" w14:textId="204418BD" w:rsidR="000C5A95" w:rsidRDefault="005445B6" w:rsidP="009532A7">
            <w:pPr>
              <w:spacing w:after="0" w:line="240" w:lineRule="auto"/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>
              <w:rPr>
                <w:b/>
                <w:bCs/>
                <w:color w:val="1F497D" w:themeColor="text2"/>
              </w:rPr>
              <w:t xml:space="preserve"> 2022</w:t>
            </w:r>
            <w:r w:rsidRPr="005445B6">
              <w:rPr>
                <w:b/>
                <w:bCs/>
                <w:color w:val="0070C0"/>
              </w:rPr>
              <w:t xml:space="preserve">: </w:t>
            </w:r>
            <w:r w:rsidR="000C5A95" w:rsidRPr="005445B6">
              <w:rPr>
                <w:b/>
                <w:bCs/>
                <w:color w:val="0070C0"/>
              </w:rPr>
              <w:t xml:space="preserve">78.6% </w:t>
            </w:r>
          </w:p>
          <w:p w14:paraId="099CF628" w14:textId="084838C5" w:rsidR="000C5A95" w:rsidRPr="00B41F2D" w:rsidRDefault="000C5A95" w:rsidP="006917B1">
            <w:pPr>
              <w:spacing w:after="0" w:line="240" w:lineRule="auto"/>
            </w:pPr>
            <w:r w:rsidRPr="00B41F2D">
              <w:t>National</w:t>
            </w:r>
            <w:r w:rsidR="005445B6">
              <w:t xml:space="preserve"> 2022</w:t>
            </w:r>
            <w:r w:rsidRPr="00B41F2D">
              <w:t>:</w:t>
            </w:r>
            <w:r>
              <w:t xml:space="preserve"> 74%</w:t>
            </w:r>
          </w:p>
          <w:p w14:paraId="5E567BC7" w14:textId="5AA1A53E" w:rsidR="000C5A95" w:rsidRPr="00D667BF" w:rsidRDefault="000C5A95" w:rsidP="006917B1">
            <w:pPr>
              <w:spacing w:after="0" w:line="240" w:lineRule="auto"/>
              <w:rPr>
                <w:i/>
                <w:iCs/>
              </w:rPr>
            </w:pPr>
            <w:r w:rsidRPr="00B41F2D">
              <w:t>Gateshead</w:t>
            </w:r>
            <w:r w:rsidR="005445B6">
              <w:t xml:space="preserve"> 2022</w:t>
            </w:r>
            <w:r w:rsidRPr="00B41F2D">
              <w:t>:</w:t>
            </w:r>
            <w:r>
              <w:t xml:space="preserve"> 75.8%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8BBC" w14:textId="316A63E3" w:rsidR="005445B6" w:rsidRDefault="005445B6" w:rsidP="005445B6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445B6">
              <w:rPr>
                <w:b/>
                <w:bCs/>
                <w:color w:val="00B050"/>
              </w:rPr>
              <w:t>BEPS 2023:</w:t>
            </w:r>
            <w:r w:rsidR="00421596">
              <w:rPr>
                <w:b/>
                <w:bCs/>
                <w:color w:val="00B050"/>
              </w:rPr>
              <w:t xml:space="preserve"> </w:t>
            </w:r>
            <w:r w:rsidR="004D75BA">
              <w:rPr>
                <w:b/>
                <w:bCs/>
                <w:color w:val="00B050"/>
              </w:rPr>
              <w:t>29.2%</w:t>
            </w:r>
          </w:p>
          <w:p w14:paraId="22AC7A4A" w14:textId="77777777" w:rsidR="00840B3E" w:rsidRPr="00840B3E" w:rsidRDefault="00840B3E" w:rsidP="00840B3E">
            <w:pPr>
              <w:spacing w:after="0" w:line="240" w:lineRule="auto"/>
              <w:rPr>
                <w:b/>
                <w:bCs/>
              </w:rPr>
            </w:pPr>
            <w:r w:rsidRPr="00840B3E">
              <w:rPr>
                <w:b/>
                <w:bCs/>
              </w:rPr>
              <w:t xml:space="preserve">National 2023: </w:t>
            </w:r>
          </w:p>
          <w:p w14:paraId="083BC237" w14:textId="77777777" w:rsidR="004D75BA" w:rsidRDefault="004D75BA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</w:p>
          <w:p w14:paraId="7DC15616" w14:textId="17112817" w:rsidR="000C5A95" w:rsidRDefault="005445B6" w:rsidP="009532A7">
            <w:pPr>
              <w:spacing w:after="0" w:line="240" w:lineRule="auto"/>
              <w:rPr>
                <w:b/>
                <w:bCs/>
                <w:color w:val="4F81BD" w:themeColor="accent1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>
              <w:rPr>
                <w:b/>
                <w:bCs/>
                <w:color w:val="1F497D" w:themeColor="text2"/>
              </w:rPr>
              <w:t xml:space="preserve"> 2022:</w:t>
            </w:r>
            <w:r w:rsidRPr="004915BD">
              <w:rPr>
                <w:b/>
                <w:bCs/>
                <w:color w:val="1F497D" w:themeColor="text2"/>
              </w:rPr>
              <w:t xml:space="preserve"> </w:t>
            </w:r>
            <w:r w:rsidR="000C5A95" w:rsidRPr="005445B6">
              <w:rPr>
                <w:b/>
                <w:bCs/>
                <w:color w:val="0070C0"/>
              </w:rPr>
              <w:t>21.4%</w:t>
            </w:r>
          </w:p>
          <w:p w14:paraId="6E12A49E" w14:textId="558FCA16" w:rsidR="00BE7D15" w:rsidRDefault="000C5A95" w:rsidP="006917B1">
            <w:pPr>
              <w:spacing w:after="0" w:line="240" w:lineRule="auto"/>
            </w:pPr>
            <w:r w:rsidRPr="00B41F2D">
              <w:t>National</w:t>
            </w:r>
            <w:r w:rsidR="005445B6">
              <w:t xml:space="preserve"> 2022</w:t>
            </w:r>
            <w:r w:rsidRPr="00B41F2D">
              <w:t>:</w:t>
            </w:r>
            <w:r>
              <w:t xml:space="preserve"> 27.8%</w:t>
            </w:r>
            <w:r w:rsidRPr="00B41F2D">
              <w:t xml:space="preserve"> </w:t>
            </w:r>
          </w:p>
          <w:p w14:paraId="66984EDE" w14:textId="636FD274" w:rsidR="000C5A95" w:rsidRPr="00B41F2D" w:rsidRDefault="000C5A95" w:rsidP="006917B1">
            <w:pPr>
              <w:spacing w:after="0" w:line="240" w:lineRule="auto"/>
            </w:pPr>
            <w:r w:rsidRPr="00B41F2D">
              <w:t>Gateshead</w:t>
            </w:r>
            <w:r w:rsidR="005445B6">
              <w:t xml:space="preserve"> 2022</w:t>
            </w:r>
            <w:r w:rsidRPr="00B41F2D">
              <w:t>:</w:t>
            </w:r>
            <w:r>
              <w:t xml:space="preserve"> 28.3%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4365" w14:textId="77777777" w:rsidR="004D75BA" w:rsidRDefault="004D75BA" w:rsidP="006917B1">
            <w:pPr>
              <w:spacing w:after="0" w:line="240" w:lineRule="auto"/>
              <w:rPr>
                <w:b/>
                <w:bCs/>
              </w:rPr>
            </w:pPr>
          </w:p>
          <w:p w14:paraId="3C186417" w14:textId="10428D2F" w:rsidR="004D75BA" w:rsidRDefault="004D75BA" w:rsidP="004D75BA">
            <w:pPr>
              <w:spacing w:after="0" w:line="240" w:lineRule="auto"/>
              <w:rPr>
                <w:b/>
                <w:bCs/>
                <w:color w:val="00B050"/>
              </w:rPr>
            </w:pPr>
            <w:r w:rsidRPr="004D75BA">
              <w:rPr>
                <w:b/>
                <w:bCs/>
                <w:color w:val="00B050"/>
              </w:rPr>
              <w:t xml:space="preserve">Average scaled score: </w:t>
            </w:r>
            <w:r>
              <w:rPr>
                <w:b/>
                <w:bCs/>
                <w:color w:val="00B050"/>
              </w:rPr>
              <w:t>104.8</w:t>
            </w:r>
          </w:p>
          <w:p w14:paraId="7B42D237" w14:textId="453E301B" w:rsidR="00840B3E" w:rsidRPr="00840B3E" w:rsidRDefault="00840B3E" w:rsidP="00840B3E">
            <w:pPr>
              <w:spacing w:after="0" w:line="240" w:lineRule="auto"/>
              <w:rPr>
                <w:b/>
                <w:bCs/>
              </w:rPr>
            </w:pPr>
            <w:r w:rsidRPr="00840B3E">
              <w:rPr>
                <w:b/>
                <w:bCs/>
              </w:rPr>
              <w:t xml:space="preserve">National 2023: </w:t>
            </w:r>
            <w:r>
              <w:rPr>
                <w:b/>
                <w:bCs/>
              </w:rPr>
              <w:t>105</w:t>
            </w:r>
          </w:p>
          <w:p w14:paraId="642F0795" w14:textId="77777777" w:rsidR="00840B3E" w:rsidRPr="004D75BA" w:rsidRDefault="00840B3E" w:rsidP="004D75BA">
            <w:pPr>
              <w:spacing w:after="0" w:line="240" w:lineRule="auto"/>
              <w:rPr>
                <w:b/>
                <w:bCs/>
                <w:color w:val="00B050"/>
              </w:rPr>
            </w:pPr>
          </w:p>
          <w:p w14:paraId="36D75C8E" w14:textId="7C71B645" w:rsidR="004D75BA" w:rsidRPr="00781F43" w:rsidRDefault="00840B3E" w:rsidP="006917B1">
            <w:pPr>
              <w:spacing w:after="0" w:line="240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BEPS </w:t>
            </w:r>
            <w:r w:rsidR="00781F43">
              <w:rPr>
                <w:b/>
                <w:bCs/>
                <w:color w:val="0070C0"/>
              </w:rPr>
              <w:t>2022: 103.6</w:t>
            </w:r>
          </w:p>
        </w:tc>
      </w:tr>
      <w:tr w:rsidR="003B0E3A" w:rsidRPr="001F7AFC" w14:paraId="06E7BFDC" w14:textId="77777777" w:rsidTr="003B0E3A">
        <w:trPr>
          <w:trHeight w:val="40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682E" w14:textId="5529D1C8" w:rsidR="003B0E3A" w:rsidRPr="00E052B0" w:rsidRDefault="003B0E3A" w:rsidP="003B0E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Reading TA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3A27F" w14:textId="378BEFA6" w:rsidR="003B0E3A" w:rsidRPr="005445B6" w:rsidRDefault="003B0E3A" w:rsidP="003B0E3A">
            <w:pPr>
              <w:spacing w:after="0" w:line="240" w:lineRule="auto"/>
              <w:rPr>
                <w:b/>
                <w:bCs/>
                <w:color w:val="00B050"/>
              </w:rPr>
            </w:pPr>
            <w:r w:rsidRPr="003B0E3A">
              <w:rPr>
                <w:b/>
                <w:bCs/>
              </w:rPr>
              <w:t>EXS +: 75% (</w:t>
            </w:r>
            <w:r>
              <w:rPr>
                <w:b/>
                <w:bCs/>
              </w:rPr>
              <w:t>77.3% without Y6 admits)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D0A8" w14:textId="2354A0AF" w:rsidR="003B0E3A" w:rsidRPr="005445B6" w:rsidRDefault="003B0E3A" w:rsidP="003B0E3A">
            <w:pPr>
              <w:spacing w:after="0" w:line="240" w:lineRule="auto"/>
              <w:rPr>
                <w:b/>
                <w:bCs/>
                <w:color w:val="00B050"/>
              </w:rPr>
            </w:pPr>
            <w:r>
              <w:rPr>
                <w:b/>
                <w:bCs/>
              </w:rPr>
              <w:t>GDS: 29.2% (31.8% without Y6 admits)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D5A93E0" w14:textId="77777777" w:rsidR="003B0E3A" w:rsidRPr="00D667BF" w:rsidRDefault="003B0E3A" w:rsidP="003B0E3A">
            <w:pPr>
              <w:spacing w:after="0" w:line="240" w:lineRule="auto"/>
              <w:rPr>
                <w:b/>
                <w:bCs/>
              </w:rPr>
            </w:pPr>
          </w:p>
        </w:tc>
      </w:tr>
      <w:tr w:rsidR="000C5A95" w:rsidRPr="001F7AFC" w14:paraId="40C22E4B" w14:textId="77777777" w:rsidTr="000C5A95">
        <w:trPr>
          <w:trHeight w:val="36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FABB" w14:textId="06BAA81D" w:rsidR="000C5A95" w:rsidRPr="00E052B0" w:rsidRDefault="000C5A95" w:rsidP="009532A7">
            <w:pPr>
              <w:spacing w:after="0" w:line="240" w:lineRule="auto"/>
              <w:rPr>
                <w:b/>
                <w:bCs/>
              </w:rPr>
            </w:pPr>
            <w:r w:rsidRPr="00E052B0">
              <w:rPr>
                <w:b/>
                <w:bCs/>
              </w:rPr>
              <w:t>SPAG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B384" w14:textId="5529FAA6" w:rsidR="005445B6" w:rsidRDefault="005445B6" w:rsidP="005445B6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445B6">
              <w:rPr>
                <w:b/>
                <w:bCs/>
                <w:color w:val="00B050"/>
              </w:rPr>
              <w:t>BEPS 2023:</w:t>
            </w:r>
            <w:r w:rsidR="00421596">
              <w:rPr>
                <w:b/>
                <w:bCs/>
                <w:color w:val="00B050"/>
              </w:rPr>
              <w:t xml:space="preserve"> </w:t>
            </w:r>
            <w:r w:rsidR="004D75BA">
              <w:rPr>
                <w:b/>
                <w:bCs/>
                <w:color w:val="00B050"/>
              </w:rPr>
              <w:t>71%</w:t>
            </w:r>
          </w:p>
          <w:p w14:paraId="76E0EB75" w14:textId="29C4E0EB" w:rsidR="00840B3E" w:rsidRPr="00840B3E" w:rsidRDefault="00840B3E" w:rsidP="00840B3E">
            <w:pPr>
              <w:spacing w:after="0" w:line="240" w:lineRule="auto"/>
              <w:rPr>
                <w:b/>
                <w:bCs/>
              </w:rPr>
            </w:pPr>
            <w:r w:rsidRPr="00840B3E">
              <w:rPr>
                <w:b/>
                <w:bCs/>
              </w:rPr>
              <w:t xml:space="preserve">National 2023: </w:t>
            </w:r>
            <w:r>
              <w:rPr>
                <w:b/>
                <w:bCs/>
              </w:rPr>
              <w:t>72%</w:t>
            </w:r>
          </w:p>
          <w:p w14:paraId="2B505E4B" w14:textId="77777777" w:rsidR="004D75BA" w:rsidRDefault="004D75BA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</w:p>
          <w:p w14:paraId="03EE10B2" w14:textId="0486329D" w:rsidR="000C5A95" w:rsidRPr="00D667BF" w:rsidRDefault="005445B6" w:rsidP="009532A7">
            <w:pPr>
              <w:spacing w:after="0" w:line="240" w:lineRule="auto"/>
              <w:rPr>
                <w:b/>
                <w:bCs/>
                <w:color w:val="4F81BD" w:themeColor="accent1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>
              <w:rPr>
                <w:b/>
                <w:bCs/>
                <w:color w:val="1F497D" w:themeColor="text2"/>
              </w:rPr>
              <w:t xml:space="preserve"> 2022</w:t>
            </w:r>
            <w:r w:rsidRPr="005445B6">
              <w:rPr>
                <w:b/>
                <w:bCs/>
                <w:color w:val="0070C0"/>
              </w:rPr>
              <w:t xml:space="preserve">: </w:t>
            </w:r>
            <w:r w:rsidR="000C5A95" w:rsidRPr="005445B6">
              <w:rPr>
                <w:b/>
                <w:bCs/>
                <w:color w:val="0070C0"/>
              </w:rPr>
              <w:t>81%</w:t>
            </w:r>
          </w:p>
          <w:p w14:paraId="108E53BC" w14:textId="7FF7771C" w:rsidR="000C5A95" w:rsidRPr="00B41F2D" w:rsidRDefault="000C5A95" w:rsidP="006917B1">
            <w:pPr>
              <w:spacing w:after="0" w:line="240" w:lineRule="auto"/>
            </w:pPr>
            <w:r w:rsidRPr="00B41F2D">
              <w:t>National</w:t>
            </w:r>
            <w:r w:rsidR="005445B6">
              <w:t xml:space="preserve"> 2022</w:t>
            </w:r>
            <w:r w:rsidRPr="00B41F2D">
              <w:t>:</w:t>
            </w:r>
            <w:r>
              <w:t xml:space="preserve"> 72%</w:t>
            </w:r>
          </w:p>
          <w:p w14:paraId="3C16D2F7" w14:textId="721ED6EE" w:rsidR="000C5A95" w:rsidRPr="00D667BF" w:rsidRDefault="000C5A95" w:rsidP="006917B1">
            <w:pPr>
              <w:spacing w:after="0" w:line="240" w:lineRule="auto"/>
              <w:rPr>
                <w:i/>
                <w:iCs/>
              </w:rPr>
            </w:pPr>
            <w:r w:rsidRPr="00B41F2D">
              <w:t>Gateshead</w:t>
            </w:r>
            <w:r w:rsidR="005445B6">
              <w:t xml:space="preserve"> 2022</w:t>
            </w:r>
            <w:r w:rsidRPr="00B41F2D">
              <w:t>:</w:t>
            </w:r>
            <w:r>
              <w:t xml:space="preserve"> 73.6%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B17B" w14:textId="24F1AB0F" w:rsidR="005445B6" w:rsidRDefault="005445B6" w:rsidP="005445B6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445B6">
              <w:rPr>
                <w:b/>
                <w:bCs/>
                <w:color w:val="00B050"/>
              </w:rPr>
              <w:t>BEPS 2023:</w:t>
            </w:r>
            <w:r w:rsidR="00421596">
              <w:rPr>
                <w:b/>
                <w:bCs/>
                <w:color w:val="00B050"/>
              </w:rPr>
              <w:t xml:space="preserve"> </w:t>
            </w:r>
            <w:r w:rsidR="004D75BA">
              <w:rPr>
                <w:b/>
                <w:bCs/>
                <w:color w:val="00B050"/>
              </w:rPr>
              <w:t>41.7%</w:t>
            </w:r>
          </w:p>
          <w:p w14:paraId="2BD2E863" w14:textId="77777777" w:rsidR="00840B3E" w:rsidRPr="00840B3E" w:rsidRDefault="00840B3E" w:rsidP="00840B3E">
            <w:pPr>
              <w:spacing w:after="0" w:line="240" w:lineRule="auto"/>
              <w:rPr>
                <w:b/>
                <w:bCs/>
              </w:rPr>
            </w:pPr>
            <w:r w:rsidRPr="00840B3E">
              <w:rPr>
                <w:b/>
                <w:bCs/>
              </w:rPr>
              <w:t xml:space="preserve">National 2023: </w:t>
            </w:r>
          </w:p>
          <w:p w14:paraId="7E10D9CD" w14:textId="77777777" w:rsidR="004D75BA" w:rsidRDefault="004D75BA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</w:p>
          <w:p w14:paraId="3EC201DA" w14:textId="453E31FF" w:rsidR="000C5A95" w:rsidRDefault="005445B6" w:rsidP="009532A7">
            <w:pPr>
              <w:spacing w:after="0" w:line="240" w:lineRule="auto"/>
              <w:rPr>
                <w:b/>
                <w:bCs/>
                <w:color w:val="4F81BD" w:themeColor="accent1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>
              <w:rPr>
                <w:b/>
                <w:bCs/>
                <w:color w:val="1F497D" w:themeColor="text2"/>
              </w:rPr>
              <w:t xml:space="preserve"> 2022</w:t>
            </w:r>
            <w:r w:rsidRPr="005445B6">
              <w:rPr>
                <w:b/>
                <w:bCs/>
                <w:color w:val="0070C0"/>
              </w:rPr>
              <w:t xml:space="preserve">: </w:t>
            </w:r>
            <w:r w:rsidR="000C5A95" w:rsidRPr="005445B6">
              <w:rPr>
                <w:b/>
                <w:bCs/>
                <w:color w:val="0070C0"/>
              </w:rPr>
              <w:t>33.3%</w:t>
            </w:r>
          </w:p>
          <w:p w14:paraId="728E3D47" w14:textId="3CB739EB" w:rsidR="00BE7D15" w:rsidRDefault="000C5A95" w:rsidP="006917B1">
            <w:pPr>
              <w:spacing w:after="0" w:line="240" w:lineRule="auto"/>
            </w:pPr>
            <w:r w:rsidRPr="00B41F2D">
              <w:t>National</w:t>
            </w:r>
            <w:r w:rsidR="005445B6">
              <w:t xml:space="preserve"> 2022</w:t>
            </w:r>
            <w:r w:rsidRPr="00B41F2D">
              <w:t>:</w:t>
            </w:r>
            <w:r>
              <w:t xml:space="preserve"> 28.2%</w:t>
            </w:r>
            <w:r w:rsidRPr="00B41F2D">
              <w:t xml:space="preserve"> </w:t>
            </w:r>
          </w:p>
          <w:p w14:paraId="230BD6CF" w14:textId="13CB90C5" w:rsidR="000C5A95" w:rsidRPr="00B41F2D" w:rsidRDefault="000C5A95" w:rsidP="006917B1">
            <w:pPr>
              <w:spacing w:after="0" w:line="240" w:lineRule="auto"/>
            </w:pPr>
            <w:r w:rsidRPr="00B41F2D">
              <w:t>Gateshead</w:t>
            </w:r>
            <w:r w:rsidR="005445B6">
              <w:t xml:space="preserve"> 2022</w:t>
            </w:r>
            <w:r w:rsidRPr="00B41F2D">
              <w:t>:</w:t>
            </w:r>
            <w:r>
              <w:t xml:space="preserve"> 29.3%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2547" w14:textId="77777777" w:rsidR="004D75BA" w:rsidRDefault="004D75BA" w:rsidP="006917B1">
            <w:pPr>
              <w:spacing w:after="0" w:line="240" w:lineRule="auto"/>
              <w:rPr>
                <w:b/>
                <w:bCs/>
              </w:rPr>
            </w:pPr>
          </w:p>
          <w:p w14:paraId="2BF0EC3C" w14:textId="4DDC28CC" w:rsidR="004D75BA" w:rsidRDefault="004D75BA" w:rsidP="004D75BA">
            <w:pPr>
              <w:spacing w:after="0" w:line="240" w:lineRule="auto"/>
              <w:rPr>
                <w:b/>
                <w:bCs/>
                <w:color w:val="00B050"/>
              </w:rPr>
            </w:pPr>
            <w:r w:rsidRPr="004D75BA">
              <w:rPr>
                <w:b/>
                <w:bCs/>
                <w:color w:val="00B050"/>
              </w:rPr>
              <w:t xml:space="preserve">Average scaled score: </w:t>
            </w:r>
            <w:r>
              <w:rPr>
                <w:b/>
                <w:bCs/>
                <w:color w:val="00B050"/>
              </w:rPr>
              <w:t>105.7</w:t>
            </w:r>
          </w:p>
          <w:p w14:paraId="6EE366F5" w14:textId="364C47CA" w:rsidR="00840B3E" w:rsidRPr="00840B3E" w:rsidRDefault="00840B3E" w:rsidP="00840B3E">
            <w:pPr>
              <w:spacing w:after="0" w:line="240" w:lineRule="auto"/>
              <w:rPr>
                <w:b/>
                <w:bCs/>
              </w:rPr>
            </w:pPr>
            <w:r w:rsidRPr="00840B3E">
              <w:rPr>
                <w:b/>
                <w:bCs/>
              </w:rPr>
              <w:t xml:space="preserve">National 2023: </w:t>
            </w:r>
            <w:r>
              <w:rPr>
                <w:b/>
                <w:bCs/>
              </w:rPr>
              <w:t>105</w:t>
            </w:r>
          </w:p>
          <w:p w14:paraId="1215F1A1" w14:textId="77777777" w:rsidR="00840B3E" w:rsidRPr="004D75BA" w:rsidRDefault="00840B3E" w:rsidP="004D75BA">
            <w:pPr>
              <w:spacing w:after="0" w:line="240" w:lineRule="auto"/>
              <w:rPr>
                <w:b/>
                <w:bCs/>
                <w:color w:val="00B050"/>
              </w:rPr>
            </w:pPr>
          </w:p>
          <w:p w14:paraId="52A8314F" w14:textId="15A38C3C" w:rsidR="004D75BA" w:rsidRPr="00781F43" w:rsidRDefault="00781F43" w:rsidP="006917B1">
            <w:pPr>
              <w:spacing w:after="0" w:line="240" w:lineRule="auto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2022: 106.4</w:t>
            </w:r>
          </w:p>
        </w:tc>
      </w:tr>
      <w:tr w:rsidR="000C5A95" w:rsidRPr="001F7AFC" w14:paraId="1B978E33" w14:textId="77777777" w:rsidTr="000C5A95">
        <w:trPr>
          <w:trHeight w:val="33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01EF" w14:textId="013D98C2" w:rsidR="000C5A95" w:rsidRPr="00E052B0" w:rsidRDefault="000C5A95" w:rsidP="009532A7">
            <w:pPr>
              <w:spacing w:after="0" w:line="240" w:lineRule="auto"/>
              <w:rPr>
                <w:b/>
                <w:bCs/>
              </w:rPr>
            </w:pPr>
            <w:r w:rsidRPr="00E052B0">
              <w:rPr>
                <w:b/>
                <w:bCs/>
              </w:rPr>
              <w:t xml:space="preserve">Combined (R, </w:t>
            </w:r>
            <w:proofErr w:type="spellStart"/>
            <w:r w:rsidRPr="00E052B0">
              <w:rPr>
                <w:b/>
                <w:bCs/>
              </w:rPr>
              <w:t>Wr</w:t>
            </w:r>
            <w:proofErr w:type="spellEnd"/>
            <w:r w:rsidRPr="00E052B0">
              <w:rPr>
                <w:b/>
                <w:bCs/>
              </w:rPr>
              <w:t>, M)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EEBA" w14:textId="2DB5EA55" w:rsidR="005445B6" w:rsidRDefault="005445B6" w:rsidP="005445B6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445B6">
              <w:rPr>
                <w:b/>
                <w:bCs/>
                <w:color w:val="00B050"/>
              </w:rPr>
              <w:t>BEPS 2023:</w:t>
            </w:r>
            <w:r w:rsidR="00421596">
              <w:rPr>
                <w:b/>
                <w:bCs/>
                <w:color w:val="00B050"/>
              </w:rPr>
              <w:t xml:space="preserve"> </w:t>
            </w:r>
            <w:r w:rsidR="004D75BA">
              <w:rPr>
                <w:b/>
                <w:bCs/>
                <w:color w:val="00B050"/>
              </w:rPr>
              <w:t>66.7%</w:t>
            </w:r>
          </w:p>
          <w:p w14:paraId="026954E8" w14:textId="679A1A21" w:rsidR="00840B3E" w:rsidRPr="00840B3E" w:rsidRDefault="00840B3E" w:rsidP="00840B3E">
            <w:pPr>
              <w:spacing w:after="0" w:line="240" w:lineRule="auto"/>
              <w:rPr>
                <w:b/>
                <w:bCs/>
              </w:rPr>
            </w:pPr>
            <w:r w:rsidRPr="00840B3E">
              <w:rPr>
                <w:b/>
                <w:bCs/>
              </w:rPr>
              <w:t xml:space="preserve">National 2023: </w:t>
            </w:r>
            <w:r>
              <w:rPr>
                <w:b/>
                <w:bCs/>
              </w:rPr>
              <w:t>59%</w:t>
            </w:r>
          </w:p>
          <w:p w14:paraId="49213F18" w14:textId="77777777" w:rsidR="004D75BA" w:rsidRDefault="004D75BA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</w:p>
          <w:p w14:paraId="7A35FFC5" w14:textId="67808954" w:rsidR="000C5A95" w:rsidRPr="00D667BF" w:rsidRDefault="005445B6" w:rsidP="009532A7">
            <w:pPr>
              <w:spacing w:after="0" w:line="240" w:lineRule="auto"/>
              <w:rPr>
                <w:b/>
                <w:bCs/>
                <w:color w:val="4F81BD" w:themeColor="accent1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>
              <w:rPr>
                <w:b/>
                <w:bCs/>
                <w:color w:val="1F497D" w:themeColor="text2"/>
              </w:rPr>
              <w:t xml:space="preserve"> 2022</w:t>
            </w:r>
            <w:r w:rsidRPr="005445B6">
              <w:rPr>
                <w:b/>
                <w:bCs/>
                <w:color w:val="0070C0"/>
              </w:rPr>
              <w:t xml:space="preserve">: </w:t>
            </w:r>
            <w:r w:rsidR="000C5A95" w:rsidRPr="005445B6">
              <w:rPr>
                <w:b/>
                <w:bCs/>
                <w:color w:val="0070C0"/>
              </w:rPr>
              <w:t>66.7%</w:t>
            </w:r>
          </w:p>
          <w:p w14:paraId="677B7547" w14:textId="02DC92B7" w:rsidR="000C5A95" w:rsidRPr="00B41F2D" w:rsidRDefault="000C5A95" w:rsidP="000C5A95">
            <w:pPr>
              <w:spacing w:after="0" w:line="240" w:lineRule="auto"/>
            </w:pPr>
            <w:r w:rsidRPr="00B41F2D">
              <w:t>National</w:t>
            </w:r>
            <w:r w:rsidR="005445B6">
              <w:t xml:space="preserve"> 2022</w:t>
            </w:r>
            <w:r w:rsidRPr="00B41F2D">
              <w:t>:</w:t>
            </w:r>
            <w:r>
              <w:t xml:space="preserve"> 59%</w:t>
            </w:r>
          </w:p>
          <w:p w14:paraId="5A5FEEA3" w14:textId="70B6A06D" w:rsidR="000C5A95" w:rsidRPr="00D667BF" w:rsidRDefault="000C5A95" w:rsidP="000C5A95">
            <w:pPr>
              <w:spacing w:after="0" w:line="240" w:lineRule="auto"/>
              <w:rPr>
                <w:i/>
                <w:iCs/>
              </w:rPr>
            </w:pPr>
            <w:r w:rsidRPr="00B41F2D">
              <w:t>Gateshead</w:t>
            </w:r>
            <w:r w:rsidR="005445B6">
              <w:t xml:space="preserve"> 2022</w:t>
            </w:r>
            <w:r w:rsidRPr="00B41F2D">
              <w:t>:</w:t>
            </w:r>
            <w:r>
              <w:t xml:space="preserve"> 58.9%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36D3" w14:textId="1DEAF504" w:rsidR="005445B6" w:rsidRDefault="005445B6" w:rsidP="005445B6">
            <w:pPr>
              <w:spacing w:after="0" w:line="240" w:lineRule="auto"/>
              <w:rPr>
                <w:b/>
                <w:bCs/>
                <w:color w:val="00B050"/>
              </w:rPr>
            </w:pPr>
            <w:r w:rsidRPr="005445B6">
              <w:rPr>
                <w:b/>
                <w:bCs/>
                <w:color w:val="00B050"/>
              </w:rPr>
              <w:t>BEPS 2023:</w:t>
            </w:r>
            <w:r w:rsidR="00421596">
              <w:rPr>
                <w:b/>
                <w:bCs/>
                <w:color w:val="00B050"/>
              </w:rPr>
              <w:t xml:space="preserve"> </w:t>
            </w:r>
            <w:r w:rsidR="00781F43">
              <w:rPr>
                <w:b/>
                <w:bCs/>
                <w:color w:val="00B050"/>
              </w:rPr>
              <w:t>4.2%</w:t>
            </w:r>
          </w:p>
          <w:p w14:paraId="2A2F4F0A" w14:textId="77777777" w:rsidR="00840B3E" w:rsidRPr="00840B3E" w:rsidRDefault="00840B3E" w:rsidP="00840B3E">
            <w:pPr>
              <w:spacing w:after="0" w:line="240" w:lineRule="auto"/>
              <w:rPr>
                <w:b/>
                <w:bCs/>
              </w:rPr>
            </w:pPr>
            <w:r w:rsidRPr="00840B3E">
              <w:rPr>
                <w:b/>
                <w:bCs/>
              </w:rPr>
              <w:t xml:space="preserve">National 2023: </w:t>
            </w:r>
          </w:p>
          <w:p w14:paraId="5AF2661C" w14:textId="77777777" w:rsidR="004D75BA" w:rsidRDefault="004D75BA" w:rsidP="009532A7">
            <w:pPr>
              <w:spacing w:after="0" w:line="240" w:lineRule="auto"/>
              <w:rPr>
                <w:b/>
                <w:bCs/>
                <w:color w:val="1F497D" w:themeColor="text2"/>
              </w:rPr>
            </w:pPr>
          </w:p>
          <w:p w14:paraId="45EE4BD5" w14:textId="1B7E64EC" w:rsidR="000C5A95" w:rsidRDefault="005445B6" w:rsidP="009532A7">
            <w:pPr>
              <w:spacing w:after="0" w:line="240" w:lineRule="auto"/>
              <w:rPr>
                <w:b/>
                <w:bCs/>
                <w:color w:val="4F81BD" w:themeColor="accent1"/>
              </w:rPr>
            </w:pPr>
            <w:r w:rsidRPr="004915BD">
              <w:rPr>
                <w:b/>
                <w:bCs/>
                <w:color w:val="1F497D" w:themeColor="text2"/>
              </w:rPr>
              <w:t>BEPS</w:t>
            </w:r>
            <w:r>
              <w:rPr>
                <w:b/>
                <w:bCs/>
                <w:color w:val="1F497D" w:themeColor="text2"/>
              </w:rPr>
              <w:t xml:space="preserve"> 2022</w:t>
            </w:r>
            <w:r w:rsidRPr="005445B6">
              <w:rPr>
                <w:b/>
                <w:bCs/>
                <w:color w:val="0070C0"/>
              </w:rPr>
              <w:t xml:space="preserve">: </w:t>
            </w:r>
            <w:r w:rsidR="000C5A95" w:rsidRPr="005445B6">
              <w:rPr>
                <w:b/>
                <w:bCs/>
                <w:color w:val="0070C0"/>
              </w:rPr>
              <w:t>0%</w:t>
            </w:r>
          </w:p>
          <w:p w14:paraId="69176DF8" w14:textId="03E6805C" w:rsidR="00BE7D15" w:rsidRDefault="000C5A95" w:rsidP="000C5A95">
            <w:pPr>
              <w:spacing w:after="0" w:line="240" w:lineRule="auto"/>
            </w:pPr>
            <w:r w:rsidRPr="00B41F2D">
              <w:t>National</w:t>
            </w:r>
            <w:r w:rsidR="005445B6">
              <w:t xml:space="preserve"> 2022</w:t>
            </w:r>
            <w:r w:rsidRPr="00B41F2D">
              <w:t>:</w:t>
            </w:r>
            <w:r>
              <w:t xml:space="preserve"> 7.2%</w:t>
            </w:r>
            <w:r w:rsidRPr="00B41F2D">
              <w:t xml:space="preserve"> </w:t>
            </w:r>
          </w:p>
          <w:p w14:paraId="6102101D" w14:textId="1F886B88" w:rsidR="000C5A95" w:rsidRPr="00B41F2D" w:rsidRDefault="000C5A95" w:rsidP="000C5A95">
            <w:pPr>
              <w:spacing w:after="0" w:line="240" w:lineRule="auto"/>
            </w:pPr>
            <w:r w:rsidRPr="00B41F2D">
              <w:t>Gateshead</w:t>
            </w:r>
            <w:r w:rsidR="005445B6">
              <w:t xml:space="preserve"> 2022</w:t>
            </w:r>
            <w:r w:rsidRPr="00B41F2D">
              <w:t>:</w:t>
            </w:r>
            <w:r>
              <w:t xml:space="preserve"> 5%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1A0" w14:textId="6F64B067" w:rsidR="000C5A95" w:rsidRPr="00D667BF" w:rsidRDefault="000C5A95" w:rsidP="000C5A95">
            <w:pPr>
              <w:spacing w:after="0" w:line="240" w:lineRule="auto"/>
              <w:rPr>
                <w:b/>
                <w:bCs/>
              </w:rPr>
            </w:pPr>
          </w:p>
        </w:tc>
      </w:tr>
      <w:tr w:rsidR="003B0E3A" w:rsidRPr="001F7AFC" w14:paraId="4EE23395" w14:textId="77777777" w:rsidTr="003B0E3A">
        <w:trPr>
          <w:trHeight w:val="33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4977" w14:textId="4CCF9265" w:rsidR="003B0E3A" w:rsidRPr="00E052B0" w:rsidRDefault="003B0E3A" w:rsidP="003B0E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Science (TA)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32F7F" w14:textId="2676799B" w:rsidR="003B0E3A" w:rsidRPr="005445B6" w:rsidRDefault="003B0E3A" w:rsidP="003B0E3A">
            <w:pPr>
              <w:spacing w:after="0" w:line="240" w:lineRule="auto"/>
              <w:rPr>
                <w:b/>
                <w:bCs/>
                <w:color w:val="00B050"/>
              </w:rPr>
            </w:pPr>
            <w:r w:rsidRPr="003B0E3A">
              <w:rPr>
                <w:b/>
                <w:bCs/>
              </w:rPr>
              <w:t xml:space="preserve">EXS +: </w:t>
            </w:r>
            <w:r>
              <w:rPr>
                <w:b/>
                <w:bCs/>
              </w:rPr>
              <w:t>83.3</w:t>
            </w:r>
            <w:r w:rsidRPr="003B0E3A">
              <w:rPr>
                <w:b/>
                <w:bCs/>
              </w:rPr>
              <w:t>% (</w:t>
            </w:r>
            <w:r>
              <w:rPr>
                <w:b/>
                <w:bCs/>
              </w:rPr>
              <w:t>86.4% without Y6 admits)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101A" w14:textId="2F336C36" w:rsidR="003B0E3A" w:rsidRPr="005445B6" w:rsidRDefault="003B0E3A" w:rsidP="003B0E3A">
            <w:pPr>
              <w:spacing w:after="0" w:line="240" w:lineRule="auto"/>
              <w:rPr>
                <w:b/>
                <w:bCs/>
                <w:color w:val="00B050"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5007DAE" w14:textId="77777777" w:rsidR="003B0E3A" w:rsidRPr="00D667BF" w:rsidRDefault="003B0E3A" w:rsidP="003B0E3A">
            <w:pPr>
              <w:spacing w:after="0" w:line="240" w:lineRule="auto"/>
              <w:rPr>
                <w:b/>
                <w:bCs/>
              </w:rPr>
            </w:pPr>
          </w:p>
        </w:tc>
      </w:tr>
    </w:tbl>
    <w:bookmarkEnd w:id="0"/>
    <w:p w14:paraId="31EDEC19" w14:textId="4FCA0836" w:rsidR="002B7F8B" w:rsidRPr="003C5DD5" w:rsidRDefault="001950F1" w:rsidP="00C6092B">
      <w:r>
        <w:fldChar w:fldCharType="begin"/>
      </w:r>
      <w:r>
        <w:instrText xml:space="preserve"> HYPERLINK "https://explore-education-statistics.service.gov.uk/find-statistics/key-stage-2-attainment-national-headlines/2022-23" </w:instrText>
      </w:r>
      <w:r>
        <w:fldChar w:fldCharType="separate"/>
      </w:r>
      <w:r>
        <w:rPr>
          <w:rStyle w:val="Hyperlink"/>
        </w:rPr>
        <w:t>Key stage 2 attainment: National headlines, Academic year 2022/23 – Explore education statistics – GOV.UK (explore-education-statistics.service.gov.uk)</w:t>
      </w:r>
      <w:r>
        <w:fldChar w:fldCharType="end"/>
      </w:r>
    </w:p>
    <w:sectPr w:rsidR="002B7F8B" w:rsidRPr="003C5DD5" w:rsidSect="003C5DD5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5C8E" w14:textId="77777777" w:rsidR="002A6EA5" w:rsidRDefault="002A6EA5" w:rsidP="000726DC">
      <w:pPr>
        <w:spacing w:after="0" w:line="240" w:lineRule="auto"/>
      </w:pPr>
      <w:r>
        <w:separator/>
      </w:r>
    </w:p>
  </w:endnote>
  <w:endnote w:type="continuationSeparator" w:id="0">
    <w:p w14:paraId="2ED95C8F" w14:textId="77777777" w:rsidR="002A6EA5" w:rsidRDefault="002A6EA5" w:rsidP="0007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5C94" w14:textId="29B946CD" w:rsidR="002A6EA5" w:rsidRPr="000726DC" w:rsidRDefault="002A6EA5" w:rsidP="000726D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D95C99" wp14:editId="27401D19">
              <wp:simplePos x="0" y="0"/>
              <wp:positionH relativeFrom="column">
                <wp:posOffset>3181350</wp:posOffset>
              </wp:positionH>
              <wp:positionV relativeFrom="paragraph">
                <wp:posOffset>106045</wp:posOffset>
              </wp:positionV>
              <wp:extent cx="3586480" cy="35306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586480" cy="3530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1FBDB34" w14:textId="77777777" w:rsidR="002A6EA5" w:rsidRPr="004F1878" w:rsidRDefault="002A6EA5" w:rsidP="00A975D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4F1878">
                            <w:rPr>
                              <w:rFonts w:ascii="Freestyle Script" w:hAnsi="Freestyle Script"/>
                              <w:color w:val="000000" w:themeColor="text1"/>
                              <w:sz w:val="56"/>
                              <w:szCs w:val="72"/>
                            </w:rPr>
                            <w:t>Aiming Higher, Achievement for All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95C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5pt;margin-top:8.35pt;width:282.4pt;height:27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" filled="f" stroked="f">
              <v:stroke joinstyle="round"/>
              <o:lock v:ext="edit" shapetype="t"/>
              <v:textbox>
                <w:txbxContent>
                  <w:p w14:paraId="21FBDB34" w14:textId="77777777" w:rsidR="002A6EA5" w:rsidRPr="004F1878" w:rsidRDefault="002A6EA5" w:rsidP="00A975D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4F1878">
                      <w:rPr>
                        <w:rFonts w:ascii="Freestyle Script" w:hAnsi="Freestyle Script"/>
                        <w:color w:val="000000" w:themeColor="text1"/>
                        <w:sz w:val="56"/>
                        <w:szCs w:val="72"/>
                      </w:rPr>
                      <w:t>Aiming Higher, Achievement for All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5C8C" w14:textId="77777777" w:rsidR="002A6EA5" w:rsidRDefault="002A6EA5" w:rsidP="000726DC">
      <w:pPr>
        <w:spacing w:after="0" w:line="240" w:lineRule="auto"/>
      </w:pPr>
      <w:r>
        <w:separator/>
      </w:r>
    </w:p>
  </w:footnote>
  <w:footnote w:type="continuationSeparator" w:id="0">
    <w:p w14:paraId="2ED95C8D" w14:textId="77777777" w:rsidR="002A6EA5" w:rsidRDefault="002A6EA5" w:rsidP="0007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5C91" w14:textId="0BAD18E0" w:rsidR="002A6EA5" w:rsidRPr="000726DC" w:rsidRDefault="002A6EA5" w:rsidP="00C93468">
    <w:pPr>
      <w:pStyle w:val="Header"/>
      <w:ind w:firstLine="720"/>
      <w:rPr>
        <w:sz w:val="40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ED95C97" wp14:editId="2ED95C98">
          <wp:simplePos x="0" y="0"/>
          <wp:positionH relativeFrom="column">
            <wp:posOffset>-142875</wp:posOffset>
          </wp:positionH>
          <wp:positionV relativeFrom="paragraph">
            <wp:posOffset>-230505</wp:posOffset>
          </wp:positionV>
          <wp:extent cx="427990" cy="609600"/>
          <wp:effectExtent l="0" t="0" r="0" b="0"/>
          <wp:wrapTight wrapText="bothSides">
            <wp:wrapPolygon edited="0">
              <wp:start x="0" y="0"/>
              <wp:lineTo x="0" y="20925"/>
              <wp:lineTo x="20190" y="20925"/>
              <wp:lineTo x="201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6DC">
      <w:rPr>
        <w:sz w:val="32"/>
      </w:rPr>
      <w:t>Birtley East Community Primary School</w:t>
    </w:r>
    <w:r w:rsidR="006917B1">
      <w:rPr>
        <w:sz w:val="32"/>
      </w:rPr>
      <w:t>: Comparative Data 202</w:t>
    </w:r>
    <w:r w:rsidR="005445B6">
      <w:rPr>
        <w:sz w:val="32"/>
      </w:rPr>
      <w:t>3</w:t>
    </w:r>
  </w:p>
  <w:p w14:paraId="2ED95C92" w14:textId="77777777" w:rsidR="002A6EA5" w:rsidRDefault="002A6EA5" w:rsidP="000726D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7A34"/>
    <w:multiLevelType w:val="hybridMultilevel"/>
    <w:tmpl w:val="4F029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252B9"/>
    <w:multiLevelType w:val="hybridMultilevel"/>
    <w:tmpl w:val="0B703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90027"/>
    <w:multiLevelType w:val="hybridMultilevel"/>
    <w:tmpl w:val="0862F5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364674060">
    <w:abstractNumId w:val="0"/>
  </w:num>
  <w:num w:numId="2" w16cid:durableId="705522961">
    <w:abstractNumId w:val="0"/>
  </w:num>
  <w:num w:numId="3" w16cid:durableId="8754602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2045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DC"/>
    <w:rsid w:val="000726DC"/>
    <w:rsid w:val="000C5A95"/>
    <w:rsid w:val="000C5D2B"/>
    <w:rsid w:val="000F0E4A"/>
    <w:rsid w:val="0016273A"/>
    <w:rsid w:val="001950F1"/>
    <w:rsid w:val="001D3C98"/>
    <w:rsid w:val="001E528C"/>
    <w:rsid w:val="001F7AFC"/>
    <w:rsid w:val="002A6EA5"/>
    <w:rsid w:val="002B7F8B"/>
    <w:rsid w:val="002D5CD8"/>
    <w:rsid w:val="00313AE7"/>
    <w:rsid w:val="00377B49"/>
    <w:rsid w:val="003A7A11"/>
    <w:rsid w:val="003B0E3A"/>
    <w:rsid w:val="003C5DD5"/>
    <w:rsid w:val="003D369C"/>
    <w:rsid w:val="00407640"/>
    <w:rsid w:val="00421596"/>
    <w:rsid w:val="00432067"/>
    <w:rsid w:val="004344DD"/>
    <w:rsid w:val="004571B0"/>
    <w:rsid w:val="004723EC"/>
    <w:rsid w:val="004915BD"/>
    <w:rsid w:val="004C2E14"/>
    <w:rsid w:val="004C49E0"/>
    <w:rsid w:val="004D75BA"/>
    <w:rsid w:val="004E4095"/>
    <w:rsid w:val="004F06A8"/>
    <w:rsid w:val="004F1878"/>
    <w:rsid w:val="00515DA5"/>
    <w:rsid w:val="00526865"/>
    <w:rsid w:val="005445B6"/>
    <w:rsid w:val="005B0418"/>
    <w:rsid w:val="005B1B43"/>
    <w:rsid w:val="005B70BB"/>
    <w:rsid w:val="006177CB"/>
    <w:rsid w:val="00623801"/>
    <w:rsid w:val="006604C6"/>
    <w:rsid w:val="006917B1"/>
    <w:rsid w:val="006E327B"/>
    <w:rsid w:val="00781F43"/>
    <w:rsid w:val="007E44F3"/>
    <w:rsid w:val="00840B3E"/>
    <w:rsid w:val="008E5ABB"/>
    <w:rsid w:val="00912D98"/>
    <w:rsid w:val="00937378"/>
    <w:rsid w:val="00947680"/>
    <w:rsid w:val="009532A7"/>
    <w:rsid w:val="0098113F"/>
    <w:rsid w:val="00A40A4C"/>
    <w:rsid w:val="00A85C00"/>
    <w:rsid w:val="00A975DB"/>
    <w:rsid w:val="00AF0EE6"/>
    <w:rsid w:val="00B41F2D"/>
    <w:rsid w:val="00BE7D15"/>
    <w:rsid w:val="00C6092B"/>
    <w:rsid w:val="00C93468"/>
    <w:rsid w:val="00CE4B06"/>
    <w:rsid w:val="00D3236F"/>
    <w:rsid w:val="00D667BF"/>
    <w:rsid w:val="00D713FA"/>
    <w:rsid w:val="00D95291"/>
    <w:rsid w:val="00DC01DE"/>
    <w:rsid w:val="00E052B0"/>
    <w:rsid w:val="00E45A45"/>
    <w:rsid w:val="00ED2C80"/>
    <w:rsid w:val="00EE722D"/>
    <w:rsid w:val="00F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ED95C8B"/>
  <w15:docId w15:val="{E73DD045-2FDB-4947-B1C9-9B8DFE66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6DC"/>
  </w:style>
  <w:style w:type="paragraph" w:styleId="Footer">
    <w:name w:val="footer"/>
    <w:basedOn w:val="Normal"/>
    <w:link w:val="FooterChar"/>
    <w:uiPriority w:val="99"/>
    <w:unhideWhenUsed/>
    <w:rsid w:val="0007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6DC"/>
  </w:style>
  <w:style w:type="paragraph" w:styleId="BalloonText">
    <w:name w:val="Balloon Text"/>
    <w:basedOn w:val="Normal"/>
    <w:link w:val="BalloonTextChar"/>
    <w:uiPriority w:val="99"/>
    <w:semiHidden/>
    <w:unhideWhenUsed/>
    <w:rsid w:val="0007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26D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975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85C00"/>
    <w:pPr>
      <w:ind w:left="720"/>
      <w:contextualSpacing/>
    </w:pPr>
  </w:style>
  <w:style w:type="table" w:styleId="TableGrid">
    <w:name w:val="Table Grid"/>
    <w:basedOn w:val="TableNormal"/>
    <w:uiPriority w:val="59"/>
    <w:rsid w:val="002B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40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ichaelt1979.wordpress.com/2019/07/04/multiplication-tables-check-comparison-da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plore-education-statistics.service.gov.uk/find-statistics/multiplication-tables-check-attainment/2021-2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2363D-F4B2-4C17-9450-F9757C53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Diggle (Head Teacher)</dc:creator>
  <cp:lastModifiedBy>Anna Diggle (Head Teacher)</cp:lastModifiedBy>
  <cp:revision>2</cp:revision>
  <cp:lastPrinted>2023-07-11T13:30:00Z</cp:lastPrinted>
  <dcterms:created xsi:type="dcterms:W3CDTF">2023-10-03T14:04:00Z</dcterms:created>
  <dcterms:modified xsi:type="dcterms:W3CDTF">2023-10-03T14:04:00Z</dcterms:modified>
</cp:coreProperties>
</file>